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A4D2" w14:textId="77777777" w:rsidR="00EC51F1" w:rsidRDefault="00EC51F1" w:rsidP="00EC51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BB0426" wp14:editId="559AEE30">
            <wp:simplePos x="0" y="0"/>
            <wp:positionH relativeFrom="column">
              <wp:posOffset>1982470</wp:posOffset>
            </wp:positionH>
            <wp:positionV relativeFrom="paragraph">
              <wp:posOffset>-584835</wp:posOffset>
            </wp:positionV>
            <wp:extent cx="869315" cy="720090"/>
            <wp:effectExtent l="0" t="0" r="6985" b="3810"/>
            <wp:wrapNone/>
            <wp:docPr id="4" name="Obraz 4" descr="papier Leader umw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Leader umwm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6" r="31274" b="9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2336" behindDoc="1" locked="0" layoutInCell="0" allowOverlap="1" wp14:anchorId="33B083C0" wp14:editId="15BB2E33">
            <wp:simplePos x="0" y="0"/>
            <wp:positionH relativeFrom="margin">
              <wp:posOffset>3497580</wp:posOffset>
            </wp:positionH>
            <wp:positionV relativeFrom="margin">
              <wp:posOffset>-584835</wp:posOffset>
            </wp:positionV>
            <wp:extent cx="819785" cy="720090"/>
            <wp:effectExtent l="0" t="0" r="0" b="3810"/>
            <wp:wrapNone/>
            <wp:docPr id="3" name="Obraz 3" descr="logo_lgd_zpt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096064" descr="logo_lgd_zpt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8E81F03" wp14:editId="0BFA90AF">
            <wp:simplePos x="0" y="0"/>
            <wp:positionH relativeFrom="column">
              <wp:posOffset>4660900</wp:posOffset>
            </wp:positionH>
            <wp:positionV relativeFrom="paragraph">
              <wp:posOffset>-669925</wp:posOffset>
            </wp:positionV>
            <wp:extent cx="1210945" cy="805180"/>
            <wp:effectExtent l="0" t="0" r="8255" b="0"/>
            <wp:wrapNone/>
            <wp:docPr id="2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268D2DD7" wp14:editId="112467A7">
            <wp:simplePos x="0" y="0"/>
            <wp:positionH relativeFrom="column">
              <wp:posOffset>337185</wp:posOffset>
            </wp:positionH>
            <wp:positionV relativeFrom="paragraph">
              <wp:posOffset>-607060</wp:posOffset>
            </wp:positionV>
            <wp:extent cx="1063625" cy="720090"/>
            <wp:effectExtent l="0" t="0" r="3175" b="3810"/>
            <wp:wrapNone/>
            <wp:docPr id="1" name="Obraz 1" descr="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AC9BB" w14:textId="77777777" w:rsidR="00EC51F1" w:rsidRDefault="00EC51F1" w:rsidP="00EC51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Pr="008B484C">
        <w:rPr>
          <w:rFonts w:ascii="Arial" w:hAnsi="Arial" w:cs="Arial"/>
          <w:b/>
          <w:sz w:val="16"/>
          <w:szCs w:val="16"/>
        </w:rPr>
        <w:t xml:space="preserve">Europejski Fundusz Rolny </w:t>
      </w:r>
    </w:p>
    <w:p w14:paraId="3F99E2AD" w14:textId="77777777" w:rsidR="00EC51F1" w:rsidRPr="008B484C" w:rsidRDefault="00EC51F1" w:rsidP="00EC51F1">
      <w:pPr>
        <w:rPr>
          <w:rFonts w:ascii="Arial" w:hAnsi="Arial" w:cs="Arial"/>
          <w:b/>
          <w:sz w:val="16"/>
          <w:szCs w:val="16"/>
        </w:rPr>
      </w:pPr>
      <w:r w:rsidRPr="008B484C">
        <w:rPr>
          <w:rFonts w:ascii="Arial" w:hAnsi="Arial" w:cs="Arial"/>
          <w:b/>
          <w:sz w:val="16"/>
          <w:szCs w:val="16"/>
        </w:rPr>
        <w:t>na rzecz Rozwoju Obszarów Wiejskich</w:t>
      </w:r>
      <w:r w:rsidRPr="008B484C">
        <w:rPr>
          <w:rFonts w:ascii="Arial" w:hAnsi="Arial" w:cs="Arial"/>
          <w:b/>
          <w:sz w:val="16"/>
          <w:szCs w:val="16"/>
        </w:rPr>
        <w:tab/>
        <w:t xml:space="preserve">  </w:t>
      </w:r>
      <w:r w:rsidRPr="008B484C">
        <w:rPr>
          <w:rFonts w:ascii="Arial" w:hAnsi="Arial" w:cs="Arial"/>
          <w:b/>
          <w:sz w:val="16"/>
          <w:szCs w:val="16"/>
        </w:rPr>
        <w:tab/>
      </w:r>
      <w:r w:rsidRPr="008B484C">
        <w:rPr>
          <w:rFonts w:ascii="Arial" w:hAnsi="Arial" w:cs="Arial"/>
          <w:b/>
          <w:sz w:val="16"/>
          <w:szCs w:val="16"/>
        </w:rPr>
        <w:tab/>
      </w:r>
    </w:p>
    <w:p w14:paraId="0D99D53A" w14:textId="77777777" w:rsidR="00EC51F1" w:rsidRDefault="00EC51F1" w:rsidP="00EC51F1">
      <w:pPr>
        <w:jc w:val="center"/>
        <w:rPr>
          <w:b/>
          <w:sz w:val="28"/>
          <w:szCs w:val="28"/>
        </w:rPr>
      </w:pPr>
    </w:p>
    <w:p w14:paraId="6195C565" w14:textId="77777777" w:rsidR="00EC51F1" w:rsidRDefault="00EC51F1" w:rsidP="00EC51F1">
      <w:pPr>
        <w:jc w:val="center"/>
        <w:rPr>
          <w:b/>
          <w:sz w:val="28"/>
          <w:szCs w:val="28"/>
        </w:rPr>
      </w:pPr>
    </w:p>
    <w:p w14:paraId="49C29DCA" w14:textId="5B04A59D" w:rsidR="005F332C" w:rsidRDefault="005F332C" w:rsidP="005F332C">
      <w:pPr>
        <w:jc w:val="center"/>
        <w:rPr>
          <w:b/>
          <w:sz w:val="28"/>
        </w:rPr>
      </w:pPr>
      <w:r>
        <w:rPr>
          <w:b/>
          <w:sz w:val="28"/>
        </w:rPr>
        <w:t>OGŁOSZENIE O NABORZE Nr 9/20</w:t>
      </w:r>
      <w:r w:rsidR="00C70BBA">
        <w:rPr>
          <w:b/>
          <w:sz w:val="28"/>
        </w:rPr>
        <w:t>20</w:t>
      </w:r>
    </w:p>
    <w:p w14:paraId="5C5271A4" w14:textId="61DE9936" w:rsidR="0021134D" w:rsidRDefault="0021134D" w:rsidP="005F332C">
      <w:pPr>
        <w:jc w:val="center"/>
        <w:rPr>
          <w:b/>
          <w:sz w:val="28"/>
        </w:rPr>
      </w:pPr>
    </w:p>
    <w:p w14:paraId="65C4AAF2" w14:textId="77777777" w:rsidR="0021134D" w:rsidRDefault="0021134D" w:rsidP="0021134D">
      <w:pPr>
        <w:jc w:val="center"/>
        <w:rPr>
          <w:b/>
          <w:bCs/>
        </w:rPr>
      </w:pPr>
      <w:r w:rsidRPr="008B6AA1">
        <w:t xml:space="preserve">Lokalna Grupa Działania Stowarzyszenie </w:t>
      </w:r>
      <w:r>
        <w:t>–</w:t>
      </w:r>
      <w:r w:rsidRPr="008B6AA1">
        <w:rPr>
          <w:b/>
          <w:bCs/>
        </w:rPr>
        <w:t xml:space="preserve"> </w:t>
      </w:r>
    </w:p>
    <w:p w14:paraId="44DEFB07" w14:textId="77777777" w:rsidR="0021134D" w:rsidRDefault="0021134D" w:rsidP="0021134D">
      <w:pPr>
        <w:jc w:val="center"/>
        <w:rPr>
          <w:b/>
          <w:bCs/>
        </w:rPr>
      </w:pPr>
      <w:r w:rsidRPr="008B6AA1">
        <w:rPr>
          <w:b/>
          <w:bCs/>
        </w:rPr>
        <w:t>Zielony Pierścień Tarnowa</w:t>
      </w:r>
    </w:p>
    <w:p w14:paraId="395111B6" w14:textId="77777777" w:rsidR="0021134D" w:rsidRPr="008B6AA1" w:rsidRDefault="0021134D" w:rsidP="0021134D">
      <w:pPr>
        <w:jc w:val="center"/>
      </w:pPr>
      <w:r w:rsidRPr="008B6AA1">
        <w:t xml:space="preserve"> działające na terenie gmin:</w:t>
      </w:r>
    </w:p>
    <w:p w14:paraId="7621489B" w14:textId="77777777" w:rsidR="0021134D" w:rsidRPr="008B6AA1" w:rsidRDefault="0021134D" w:rsidP="0021134D">
      <w:pPr>
        <w:jc w:val="center"/>
      </w:pPr>
      <w:r w:rsidRPr="008B6AA1">
        <w:rPr>
          <w:b/>
          <w:bCs/>
        </w:rPr>
        <w:t xml:space="preserve">Lisia Góra, Skrzyszów, Tarnów, Wierzchosławice, Wietrzychowice, Żabno, </w:t>
      </w:r>
    </w:p>
    <w:p w14:paraId="75EB6C2C" w14:textId="77777777" w:rsidR="0021134D" w:rsidRPr="008B6AA1" w:rsidRDefault="0021134D" w:rsidP="0021134D">
      <w:pPr>
        <w:jc w:val="both"/>
      </w:pPr>
      <w:r w:rsidRPr="008B6AA1">
        <w:t>informuje o możliwości składania wniosków o przyznanie pomocy na operacje z zakresu:</w:t>
      </w:r>
    </w:p>
    <w:p w14:paraId="4A2C3004" w14:textId="77777777" w:rsidR="005F332C" w:rsidRDefault="005F332C" w:rsidP="0021134D">
      <w:bookmarkStart w:id="0" w:name="_GoBack"/>
      <w:bookmarkEnd w:id="0"/>
    </w:p>
    <w:p w14:paraId="1C3AD6EE" w14:textId="77777777" w:rsidR="000C3AC4" w:rsidRDefault="000C3AC4" w:rsidP="000C3AC4">
      <w:pPr>
        <w:jc w:val="center"/>
      </w:pPr>
      <w:r>
        <w:rPr>
          <w:b/>
        </w:rPr>
        <w:t>- rozwoju przedsiębiorczości na obszarze wiejskim objętym strategią rozwoju lokalnego kierowanego przez społeczność, zwaną dalej LSR,  przez:</w:t>
      </w:r>
      <w:r>
        <w:rPr>
          <w:b/>
          <w:u w:val="single"/>
          <w:shd w:val="clear" w:color="auto" w:fill="FFFFFF"/>
        </w:rPr>
        <w:t xml:space="preserve"> tworzenie lub rozwój inkubatorów przetwórstwa lokalnego produktów rolnych będących przedsiębiorstwami spożywczymi</w:t>
      </w:r>
      <w:r>
        <w:rPr>
          <w:b/>
          <w:shd w:val="clear" w:color="auto" w:fill="FFFFFF"/>
        </w:rPr>
        <w:t xml:space="preserve"> 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>
        <w:rPr>
          <w:b/>
          <w:shd w:val="clear" w:color="auto" w:fill="FFFFFF"/>
        </w:rPr>
        <w:t>późn</w:t>
      </w:r>
      <w:proofErr w:type="spellEnd"/>
      <w:r>
        <w:rPr>
          <w:b/>
          <w:shd w:val="clear" w:color="auto" w:fill="FFFFFF"/>
        </w:rPr>
        <w:t xml:space="preserve">. zm.; Dz. Urz. UE Polskie wydanie specjalne, rozdz. 15, t. 6, str. 463, z </w:t>
      </w:r>
      <w:proofErr w:type="spellStart"/>
      <w:r>
        <w:rPr>
          <w:b/>
          <w:shd w:val="clear" w:color="auto" w:fill="FFFFFF"/>
        </w:rPr>
        <w:t>późn</w:t>
      </w:r>
      <w:proofErr w:type="spellEnd"/>
      <w:r>
        <w:rPr>
          <w:b/>
          <w:shd w:val="clear" w:color="auto" w:fill="FFFFFF"/>
        </w:rPr>
        <w:t>. zm.), </w:t>
      </w:r>
      <w:r>
        <w:rPr>
          <w:b/>
          <w:u w:val="single"/>
          <w:shd w:val="clear" w:color="auto" w:fill="FFFFFF"/>
        </w:rPr>
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</w:r>
      <w:r>
        <w:rPr>
          <w:b/>
        </w:rPr>
        <w:t xml:space="preserve"> </w:t>
      </w:r>
      <w:r>
        <w:t xml:space="preserve">w ramach poddziałania </w:t>
      </w:r>
      <w:r>
        <w:rPr>
          <w:i/>
        </w:rPr>
        <w:t xml:space="preserve">"Wsparcie na wdrażanie operacji w ramach strategii rozwoju lokalnego kierowanego przez społeczność", </w:t>
      </w:r>
      <w:r>
        <w:t>objętego Programem Rozwoju Obszarów Wiejskich na lata 2014-2020 z udziałem środków Europejskiego Funduszu Rolnego na rzecz Rozwoju Obszarów Wiejskich</w:t>
      </w:r>
    </w:p>
    <w:p w14:paraId="18543B42" w14:textId="77777777" w:rsidR="000C3AC4" w:rsidRDefault="000C3AC4" w:rsidP="000C3AC4">
      <w:pPr>
        <w:jc w:val="center"/>
        <w:rPr>
          <w:b/>
        </w:rPr>
      </w:pPr>
      <w:r>
        <w:rPr>
          <w:b/>
        </w:rPr>
        <w:t xml:space="preserve"> </w:t>
      </w:r>
    </w:p>
    <w:p w14:paraId="727221CC" w14:textId="77777777" w:rsidR="000C3AC4" w:rsidRDefault="000C3AC4" w:rsidP="000C3AC4">
      <w:pPr>
        <w:jc w:val="center"/>
        <w:rPr>
          <w:b/>
        </w:rPr>
      </w:pPr>
      <w:r>
        <w:t xml:space="preserve">Wsparcie udzielane jest: </w:t>
      </w:r>
      <w:r>
        <w:rPr>
          <w:b/>
        </w:rPr>
        <w:t xml:space="preserve">w formie refundacji: </w:t>
      </w:r>
    </w:p>
    <w:p w14:paraId="1F87929C" w14:textId="77777777" w:rsidR="000C3AC4" w:rsidRDefault="000C3AC4" w:rsidP="000C3AC4">
      <w:pPr>
        <w:jc w:val="center"/>
        <w:rPr>
          <w:b/>
          <w:color w:val="FF0000"/>
        </w:rPr>
      </w:pPr>
    </w:p>
    <w:p w14:paraId="2F103C1F" w14:textId="77777777" w:rsidR="000C3AC4" w:rsidRDefault="000C3AC4" w:rsidP="000C3AC4">
      <w:pPr>
        <w:numPr>
          <w:ilvl w:val="0"/>
          <w:numId w:val="4"/>
        </w:numPr>
        <w:ind w:left="1068" w:hanging="360"/>
        <w:jc w:val="both"/>
        <w:rPr>
          <w:b/>
        </w:rPr>
      </w:pPr>
      <w:r>
        <w:rPr>
          <w:b/>
        </w:rPr>
        <w:t>do 63,63% kosztów kwalifikowalnych w przypadku jednostek sektora finansów publicznych,</w:t>
      </w:r>
    </w:p>
    <w:p w14:paraId="1CDF35C0" w14:textId="77777777" w:rsidR="000C3AC4" w:rsidRDefault="000C3AC4" w:rsidP="000C3AC4">
      <w:pPr>
        <w:numPr>
          <w:ilvl w:val="0"/>
          <w:numId w:val="4"/>
        </w:numPr>
        <w:ind w:left="1068" w:hanging="360"/>
        <w:jc w:val="both"/>
        <w:rPr>
          <w:b/>
        </w:rPr>
      </w:pPr>
      <w:r>
        <w:rPr>
          <w:b/>
        </w:rPr>
        <w:t>do 100% kosztów kwalifikowalnych w przypadku  podmiotów niewykonujących  działalności gospodarczej, do której stosuje się przepisy ustawy z dnia 6 marca 2018 r. -  Prawo przedsiębiorców,</w:t>
      </w:r>
    </w:p>
    <w:p w14:paraId="3A1DBAFA" w14:textId="77777777" w:rsidR="000C3AC4" w:rsidRDefault="000C3AC4" w:rsidP="000C3AC4">
      <w:pPr>
        <w:numPr>
          <w:ilvl w:val="0"/>
          <w:numId w:val="4"/>
        </w:numPr>
        <w:ind w:left="1068" w:hanging="360"/>
        <w:jc w:val="both"/>
        <w:rPr>
          <w:b/>
        </w:rPr>
      </w:pPr>
      <w:r>
        <w:rPr>
          <w:b/>
        </w:rPr>
        <w:t>do 70% kosztów kwalifikowalnych w przypadku pozostałych podmiotów prowadzących działalność gospodarczą, do której stosuje się przepisy ustawy z dnia 6 marca 2018 r. -  Prawo przedsiębiorców.</w:t>
      </w:r>
    </w:p>
    <w:p w14:paraId="219AD373" w14:textId="77777777" w:rsidR="000C3AC4" w:rsidRDefault="000C3AC4" w:rsidP="000C3AC4">
      <w:pPr>
        <w:spacing w:line="360" w:lineRule="auto"/>
        <w:jc w:val="center"/>
        <w:rPr>
          <w:b/>
          <w:color w:val="FF0000"/>
        </w:rPr>
      </w:pPr>
    </w:p>
    <w:p w14:paraId="4BAEB952" w14:textId="77777777" w:rsidR="000C3AC4" w:rsidRDefault="000C3AC4" w:rsidP="000C3AC4">
      <w:pPr>
        <w:spacing w:line="360" w:lineRule="auto"/>
        <w:jc w:val="center"/>
      </w:pPr>
      <w:r w:rsidRPr="002F6518">
        <w:t>Minimalna całkowita wartość operacji wynosi nie mniej niż</w:t>
      </w:r>
      <w:r w:rsidRPr="002F6518">
        <w:rPr>
          <w:vanish/>
        </w:rPr>
        <w:t>HYPERLINK "http://www.lgdzpt.pl/2018/03/09/ogloszenie-o-naborze-nr-5-2018/"</w:t>
      </w:r>
      <w:r w:rsidRPr="002F6518">
        <w:t>:</w:t>
      </w:r>
      <w:r w:rsidRPr="002F6518">
        <w:rPr>
          <w:vanish/>
        </w:rPr>
        <w:t>HYPERLINK "http://www.lgdzpt.pl/2018/03/09/ogloszenie-o-naborze-nr-5-2018/"</w:t>
      </w:r>
      <w:r w:rsidRPr="002F6518">
        <w:t> </w:t>
      </w:r>
      <w:r w:rsidRPr="002F6518">
        <w:rPr>
          <w:b/>
          <w:vanish/>
        </w:rPr>
        <w:t>HYPERLINK "http://www.lgdzpt.pl/2018/03/09/ogloszenie-o-naborze-nr-5-2018/"</w:t>
      </w:r>
      <w:r w:rsidRPr="002F6518">
        <w:rPr>
          <w:b/>
        </w:rPr>
        <w:t>50 000,00</w:t>
      </w:r>
      <w:r w:rsidRPr="002F6518">
        <w:rPr>
          <w:b/>
          <w:vanish/>
        </w:rPr>
        <w:t>HYPERLINK "http://www.lgdzpt.pl/2018/03/09/ogloszenie-o-naborze-nr-5-2018/"</w:t>
      </w:r>
      <w:r w:rsidRPr="002F6518">
        <w:rPr>
          <w:b/>
        </w:rPr>
        <w:t xml:space="preserve"> zł.</w:t>
      </w:r>
    </w:p>
    <w:p w14:paraId="090850C4" w14:textId="77777777" w:rsidR="000C3AC4" w:rsidRDefault="000C3AC4" w:rsidP="000C3AC4">
      <w:pPr>
        <w:spacing w:line="360" w:lineRule="auto"/>
        <w:jc w:val="center"/>
        <w:rPr>
          <w:b/>
        </w:rPr>
      </w:pPr>
      <w:r>
        <w:t>Wysokość wsparcia przewidywana w ramach realizacji operacji wynosi:</w:t>
      </w:r>
      <w:r>
        <w:rPr>
          <w:b/>
        </w:rPr>
        <w:t xml:space="preserve"> 500 000,00 zł.</w:t>
      </w:r>
    </w:p>
    <w:p w14:paraId="1F0F17BE" w14:textId="77777777" w:rsidR="000C3AC4" w:rsidRDefault="000C3AC4" w:rsidP="000C3AC4">
      <w:pPr>
        <w:spacing w:line="360" w:lineRule="auto"/>
        <w:jc w:val="center"/>
        <w:rPr>
          <w:b/>
        </w:rPr>
      </w:pPr>
      <w:r>
        <w:t>Wysokość dostępnych środków w ramach naboru</w:t>
      </w:r>
      <w:r>
        <w:rPr>
          <w:b/>
        </w:rPr>
        <w:t xml:space="preserve"> </w:t>
      </w:r>
      <w:r>
        <w:t>wynosi</w:t>
      </w:r>
      <w:r>
        <w:rPr>
          <w:b/>
        </w:rPr>
        <w:t>:  500 000,00 zł.</w:t>
      </w:r>
    </w:p>
    <w:p w14:paraId="210E91C4" w14:textId="77777777" w:rsidR="005F332C" w:rsidRDefault="005F332C" w:rsidP="005F332C">
      <w:pPr>
        <w:spacing w:line="360" w:lineRule="auto"/>
        <w:jc w:val="center"/>
        <w:rPr>
          <w:b/>
        </w:rPr>
      </w:pPr>
    </w:p>
    <w:p w14:paraId="46FAD974" w14:textId="77777777" w:rsidR="000C3AC4" w:rsidRDefault="000C3AC4" w:rsidP="000C3AC4">
      <w:pPr>
        <w:jc w:val="center"/>
      </w:pPr>
      <w:r>
        <w:t>Wnioski o przyznanie pomocy można składać w terminie:</w:t>
      </w:r>
    </w:p>
    <w:p w14:paraId="20751B66" w14:textId="77777777" w:rsidR="000C3AC4" w:rsidRDefault="000C3AC4" w:rsidP="000C3AC4">
      <w:pPr>
        <w:jc w:val="center"/>
        <w:rPr>
          <w:color w:val="00B050"/>
        </w:rPr>
      </w:pPr>
      <w:r>
        <w:rPr>
          <w:b/>
          <w:bCs/>
          <w:color w:val="00B050"/>
        </w:rPr>
        <w:t>od 16 listopada 2020 r. do 30 listopada 2020  r.</w:t>
      </w:r>
    </w:p>
    <w:p w14:paraId="47A8CCE1" w14:textId="77777777" w:rsidR="000C3AC4" w:rsidRDefault="000C3AC4" w:rsidP="000C3AC4">
      <w:pPr>
        <w:spacing w:before="100" w:beforeAutospacing="1" w:after="100" w:afterAutospacing="1"/>
        <w:jc w:val="both"/>
        <w:rPr>
          <w:b/>
          <w:bCs/>
          <w:color w:val="00B050"/>
        </w:rPr>
      </w:pPr>
      <w:r>
        <w:t xml:space="preserve">Wnioski należy składać </w:t>
      </w:r>
      <w:r>
        <w:rPr>
          <w:b/>
          <w:bCs/>
          <w:u w:val="single"/>
        </w:rPr>
        <w:t>bezpośrednio</w:t>
      </w:r>
      <w:r>
        <w:t xml:space="preserve"> w biurze </w:t>
      </w:r>
      <w:r>
        <w:rPr>
          <w:b/>
          <w:bCs/>
        </w:rPr>
        <w:t>Lokalnej Grupy Działania</w:t>
      </w:r>
      <w:r>
        <w:t xml:space="preserve"> </w:t>
      </w:r>
      <w:r>
        <w:rPr>
          <w:b/>
          <w:bCs/>
        </w:rPr>
        <w:t xml:space="preserve">Stowarzyszenia - Zielony Pierścień Tarnowa w Tarnowie, ul. Dąbrowskiego 21, 33-100 Tarnów </w:t>
      </w:r>
      <w:r>
        <w:t xml:space="preserve"> w dniach od 16  do 27 listopada 2020 r. - od poniedziałku do piątku w godz. od 8.30 do 15.30, w dniu 30 listopada 2020 r. do godziny 12.00. Termin składania wniosków upływa w dniu </w:t>
      </w:r>
      <w:r>
        <w:rPr>
          <w:b/>
          <w:color w:val="00B050"/>
        </w:rPr>
        <w:t>30</w:t>
      </w:r>
      <w:r>
        <w:rPr>
          <w:b/>
          <w:bCs/>
          <w:color w:val="00B050"/>
        </w:rPr>
        <w:t xml:space="preserve"> listopada 2020 r. (poniedziałek) o godz. 12:00.</w:t>
      </w:r>
    </w:p>
    <w:p w14:paraId="31C8AFC0" w14:textId="77777777" w:rsidR="000C3AC4" w:rsidRDefault="000C3AC4" w:rsidP="000C3AC4">
      <w:pPr>
        <w:spacing w:before="100" w:beforeAutospacing="1" w:after="100" w:afterAutospacing="1"/>
        <w:jc w:val="both"/>
        <w:rPr>
          <w:b/>
          <w:bCs/>
          <w:color w:val="00B050"/>
        </w:rPr>
      </w:pPr>
    </w:p>
    <w:p w14:paraId="7B0B34AF" w14:textId="77777777" w:rsidR="000C3AC4" w:rsidRDefault="000C3AC4" w:rsidP="000C3AC4">
      <w:pPr>
        <w:spacing w:before="100" w:beforeAutospacing="1" w:after="100" w:afterAutospacing="1"/>
        <w:jc w:val="both"/>
        <w:rPr>
          <w:color w:val="00B050"/>
        </w:rPr>
      </w:pPr>
    </w:p>
    <w:p w14:paraId="77F118E7" w14:textId="77777777" w:rsidR="005F332C" w:rsidRDefault="005F332C" w:rsidP="005F332C">
      <w:pPr>
        <w:spacing w:before="240" w:line="360" w:lineRule="auto"/>
        <w:jc w:val="both"/>
        <w:rPr>
          <w:b/>
        </w:rPr>
      </w:pPr>
      <w:r>
        <w:rPr>
          <w:b/>
        </w:rPr>
        <w:lastRenderedPageBreak/>
        <w:t xml:space="preserve">Zakres tematyczny operacji: </w:t>
      </w:r>
    </w:p>
    <w:p w14:paraId="77555585" w14:textId="77777777" w:rsidR="005F332C" w:rsidRDefault="005F332C" w:rsidP="005F332C">
      <w:pPr>
        <w:spacing w:before="100" w:after="100"/>
        <w:rPr>
          <w:b/>
        </w:rPr>
      </w:pPr>
      <w:r>
        <w:t>Cel ogólny 2.0</w:t>
      </w:r>
      <w:r>
        <w:rPr>
          <w:b/>
        </w:rPr>
        <w:t xml:space="preserve"> </w:t>
      </w:r>
      <w:r>
        <w:rPr>
          <w:b/>
          <w:i/>
        </w:rPr>
        <w:t>Stworzenie lokalnego klastra wytwarzania i sprzedaży produktów rolnych, jako generatora nowych źródeł dochodu.</w:t>
      </w:r>
    </w:p>
    <w:p w14:paraId="1FBEB60C" w14:textId="77777777" w:rsidR="005F332C" w:rsidRDefault="005F332C" w:rsidP="005F332C">
      <w:pPr>
        <w:spacing w:before="100" w:after="100"/>
        <w:jc w:val="both"/>
        <w:rPr>
          <w:i/>
        </w:rPr>
      </w:pPr>
      <w:r>
        <w:t>Cel szczegółowy 2.1</w:t>
      </w:r>
      <w:r>
        <w:rPr>
          <w:b/>
          <w:i/>
        </w:rPr>
        <w:t xml:space="preserve"> Umożliwienie otwartego dostępu do lokalnej infrastruktury technicznej przetwórstwa produktów rolnych.</w:t>
      </w:r>
    </w:p>
    <w:p w14:paraId="725A9F08" w14:textId="77777777" w:rsidR="005F332C" w:rsidRDefault="005F332C" w:rsidP="005F332C">
      <w:pPr>
        <w:spacing w:line="360" w:lineRule="auto"/>
        <w:jc w:val="both"/>
      </w:pPr>
      <w:r>
        <w:rPr>
          <w:b/>
        </w:rPr>
        <w:t xml:space="preserve">Przedsięwzięcie 2.1.1 </w:t>
      </w:r>
      <w:r>
        <w:rPr>
          <w:b/>
          <w:i/>
          <w:color w:val="00B050"/>
        </w:rPr>
        <w:t>Stworzenie inkubatora przetwórstwa lokalnego produktów rolnych,</w:t>
      </w:r>
      <w:r>
        <w:t xml:space="preserve"> </w:t>
      </w:r>
    </w:p>
    <w:p w14:paraId="1993EA59" w14:textId="77777777" w:rsidR="005F332C" w:rsidRDefault="005F332C" w:rsidP="005F332C">
      <w:pPr>
        <w:jc w:val="both"/>
        <w:rPr>
          <w:b/>
          <w:color w:val="00B050"/>
        </w:rPr>
      </w:pPr>
      <w:r>
        <w:t xml:space="preserve">Wskaźnik produktu: </w:t>
      </w:r>
      <w:r>
        <w:rPr>
          <w:b/>
          <w:color w:val="00B050"/>
        </w:rPr>
        <w:t>Liczba centrów przetwórstwa rolnego – 1 sztuka.</w:t>
      </w:r>
    </w:p>
    <w:p w14:paraId="5A92164C" w14:textId="77777777" w:rsidR="005F332C" w:rsidRDefault="005F332C" w:rsidP="005F332C">
      <w:pPr>
        <w:spacing w:before="100" w:after="100"/>
      </w:pPr>
      <w:r>
        <w:rPr>
          <w:b/>
        </w:rPr>
        <w:t>Warunki udzielania wsparcia:</w:t>
      </w:r>
    </w:p>
    <w:p w14:paraId="316E43C4" w14:textId="77777777" w:rsidR="005F332C" w:rsidRDefault="005F332C" w:rsidP="005F332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both"/>
      </w:pPr>
      <w:r>
        <w:t xml:space="preserve">Złożenie kompletu wymaganej dokumentacji w miejscu i terminie podanym </w:t>
      </w:r>
      <w: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t>dvd</w:t>
      </w:r>
      <w:proofErr w:type="spellEnd"/>
      <w:r>
        <w:t>).</w:t>
      </w:r>
    </w:p>
    <w:p w14:paraId="6E2A8E17" w14:textId="77777777" w:rsidR="005F332C" w:rsidRDefault="005F332C" w:rsidP="005F332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both"/>
      </w:pPr>
      <w:r>
        <w:t>Zgodność operacji ze Strategią Rozwoju Lokalnego kierowanego przez społeczność (LSR).</w:t>
      </w:r>
    </w:p>
    <w:p w14:paraId="719A0B07" w14:textId="77777777" w:rsidR="005F332C" w:rsidRDefault="005F332C" w:rsidP="005F332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both"/>
      </w:pPr>
      <w:r>
        <w:t>Zgodność operacji z lokalnymi kryteriami wyboru operacji oraz uzyskanie minimalnej liczby punktów w ramach tych kryteriów.</w:t>
      </w:r>
    </w:p>
    <w:p w14:paraId="3DA6035B" w14:textId="77777777" w:rsidR="005F332C" w:rsidRDefault="005F332C" w:rsidP="005F332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both"/>
      </w:pPr>
      <w:r>
        <w:t>Zgodność operacji ze specyficznymi kryteriami wyboru operacji (jeśli dotyczy).</w:t>
      </w:r>
    </w:p>
    <w:p w14:paraId="24DB7E9F" w14:textId="77777777" w:rsidR="005F332C" w:rsidRDefault="005F332C" w:rsidP="005F332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both"/>
      </w:pPr>
      <w:r>
        <w:t>Zgodność operacji z warunkami przyznania pomocy określonymi w PROW na lata 2014-2020.</w:t>
      </w:r>
    </w:p>
    <w:p w14:paraId="139554F5" w14:textId="77777777" w:rsidR="005F332C" w:rsidRDefault="005F332C" w:rsidP="005F332C">
      <w:pPr>
        <w:spacing w:before="100" w:after="100"/>
      </w:pPr>
      <w:r>
        <w:rPr>
          <w:b/>
        </w:rPr>
        <w:t xml:space="preserve">Kryteria wyboru operacji: </w:t>
      </w:r>
    </w:p>
    <w:p w14:paraId="62E90182" w14:textId="77777777" w:rsidR="005F332C" w:rsidRDefault="005F332C" w:rsidP="005F332C">
      <w:pPr>
        <w:spacing w:before="100" w:after="100"/>
        <w:jc w:val="both"/>
      </w:pPr>
      <w:r>
        <w:t xml:space="preserve">Lokalne kryteria wyboru operacji oraz specyficzne kryteria wyboru operacji znajdują się </w:t>
      </w:r>
      <w:r>
        <w:br/>
        <w:t>na stronie LGD - www.lgdzpt.pl oraz w wersji papierowej w Biurze LGD.</w:t>
      </w:r>
    </w:p>
    <w:p w14:paraId="1FEBD582" w14:textId="77777777" w:rsidR="000C3AC4" w:rsidRDefault="000C3AC4" w:rsidP="000C3AC4">
      <w:pPr>
        <w:spacing w:before="100" w:beforeAutospacing="1" w:after="100" w:afterAutospacing="1"/>
      </w:pPr>
      <w:r>
        <w:rPr>
          <w:b/>
          <w:bCs/>
        </w:rPr>
        <w:t>Minimalna liczba punktów, których uzyskanie jest warunkiem wyboru operacji wynosi:</w:t>
      </w:r>
    </w:p>
    <w:p w14:paraId="356AAAAD" w14:textId="77777777" w:rsidR="000C3AC4" w:rsidRPr="008D2486" w:rsidRDefault="000C3AC4" w:rsidP="000C3AC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D2486">
        <w:rPr>
          <w:b/>
          <w:bCs/>
        </w:rPr>
        <w:t xml:space="preserve">7 punktów z 14 punktów </w:t>
      </w:r>
      <w:r w:rsidRPr="008D2486">
        <w:t xml:space="preserve">stanowiących maksymalną liczbę punktów możliwych </w:t>
      </w:r>
      <w:r w:rsidRPr="008D2486">
        <w:br/>
        <w:t>do uzyskania w ramach lokalnych kryteriów wyboru operacji dla jednostek sektora finansów publicznych,</w:t>
      </w:r>
    </w:p>
    <w:p w14:paraId="58228F81" w14:textId="77777777" w:rsidR="000C3AC4" w:rsidRPr="008D2486" w:rsidRDefault="000C3AC4" w:rsidP="000C3AC4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D2486">
        <w:rPr>
          <w:b/>
          <w:bCs/>
        </w:rPr>
        <w:t xml:space="preserve">8 punktów z 16 punktów </w:t>
      </w:r>
      <w:r w:rsidRPr="008D2486">
        <w:t xml:space="preserve">stanowiących maksymalną liczbę punktów możliwych </w:t>
      </w:r>
      <w:r w:rsidRPr="008D2486">
        <w:br/>
        <w:t>do uzyskania  w ramach lokalnych kryteriów wyboru operacji</w:t>
      </w:r>
      <w:r>
        <w:t xml:space="preserve"> dla pozostałych wnioskodawców</w:t>
      </w:r>
      <w:r w:rsidRPr="008D2486">
        <w:t xml:space="preserve">. </w:t>
      </w:r>
    </w:p>
    <w:p w14:paraId="40E82DD7" w14:textId="77777777" w:rsidR="000C3AC4" w:rsidRDefault="000C3AC4" w:rsidP="000C3AC4">
      <w:pPr>
        <w:spacing w:before="100" w:beforeAutospacing="1" w:after="100" w:afterAutospacing="1"/>
        <w:jc w:val="both"/>
      </w:pPr>
      <w:r>
        <w:t xml:space="preserve">Formularz wniosku o przyznanie pomocy, wniosku o płatność oraz projekt umowy </w:t>
      </w:r>
      <w:r>
        <w:br/>
        <w:t xml:space="preserve">o przyznanie pomocy dostępne są na stronie internetowej Urzędu Marszałkowskiego Województwa Małopolskiego - </w:t>
      </w:r>
      <w:hyperlink r:id="rId9" w:history="1">
        <w:r>
          <w:rPr>
            <w:rStyle w:val="Hipercze"/>
          </w:rPr>
          <w:t>http://www.prow.malopolska.pl/</w:t>
        </w:r>
      </w:hyperlink>
    </w:p>
    <w:p w14:paraId="2633731D" w14:textId="77777777" w:rsidR="000C3AC4" w:rsidRPr="00580842" w:rsidRDefault="000C3AC4" w:rsidP="000C3AC4">
      <w:pPr>
        <w:tabs>
          <w:tab w:val="left" w:pos="4962"/>
        </w:tabs>
        <w:spacing w:before="100" w:beforeAutospacing="1" w:after="100" w:afterAutospacing="1"/>
        <w:jc w:val="both"/>
      </w:pPr>
      <w:r>
        <w:t xml:space="preserve">Formularz wniosku o przyznanie pomocy, formularz wniosku o płatność, formularz umowy </w:t>
      </w:r>
      <w:r>
        <w:br/>
        <w:t xml:space="preserve">o przyznanie pomocy, LSR, kryteria wyboru operacji są udostępnione na stronie: Lokalnej Grupy Działania Stowarzyszenia - </w:t>
      </w:r>
      <w:r>
        <w:rPr>
          <w:b/>
          <w:bCs/>
        </w:rPr>
        <w:t>Zielony Pierścień Tarnowa</w:t>
      </w:r>
      <w:r>
        <w:t xml:space="preserve"> </w:t>
      </w:r>
      <w:r w:rsidRPr="00862E60">
        <w:t>oraz po uprzednim uzgodnieniu terminu oraz godziny -</w:t>
      </w:r>
      <w:r w:rsidRPr="000C3AC4">
        <w:rPr>
          <w:color w:val="FF0000"/>
        </w:rPr>
        <w:t xml:space="preserve"> </w:t>
      </w:r>
      <w:r>
        <w:t xml:space="preserve">do wglądu w Biurze Lokalnej Grupy Działania miejscowość: </w:t>
      </w:r>
      <w:r>
        <w:rPr>
          <w:b/>
          <w:bCs/>
        </w:rPr>
        <w:t>Tarnów, ul. Dąbrowskiego 21, od poniedziałku do piątku</w:t>
      </w:r>
      <w:r>
        <w:t xml:space="preserve"> w godz. </w:t>
      </w:r>
      <w:r>
        <w:rPr>
          <w:b/>
          <w:bCs/>
        </w:rPr>
        <w:t>od 8.30 do 15.30</w:t>
      </w:r>
      <w:r>
        <w:t>.</w:t>
      </w:r>
    </w:p>
    <w:p w14:paraId="1ED3E97E" w14:textId="77777777" w:rsidR="000C3AC4" w:rsidRDefault="000C3AC4" w:rsidP="000C3AC4">
      <w:pPr>
        <w:spacing w:before="100" w:beforeAutospacing="1" w:after="100" w:afterAutospacing="1"/>
      </w:pPr>
      <w:r>
        <w:rPr>
          <w:b/>
          <w:bCs/>
        </w:rPr>
        <w:t>Wykaz dokumentów niezbędnych do wyboru projektów:</w:t>
      </w:r>
    </w:p>
    <w:p w14:paraId="42B144F7" w14:textId="77777777" w:rsidR="000C3AC4" w:rsidRDefault="000C3AC4" w:rsidP="000C3AC4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Wniosek o przyznanie pomocy złożony na obowiązującym formularzu </w:t>
      </w:r>
      <w:r>
        <w:br/>
        <w:t>wraz z wymaganymi załącznikami (w wersji papierowej w dwóch egzemplarzach oraz elektronicznej na płycie CD/DVD).</w:t>
      </w:r>
    </w:p>
    <w:p w14:paraId="25AF886E" w14:textId="77777777" w:rsidR="000C3AC4" w:rsidRDefault="000C3AC4" w:rsidP="000C3AC4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Szczegółowy opis operacji.</w:t>
      </w:r>
    </w:p>
    <w:p w14:paraId="5A11AF7D" w14:textId="77777777" w:rsidR="000C3AC4" w:rsidRDefault="000C3AC4" w:rsidP="000C3AC4">
      <w:pPr>
        <w:spacing w:before="100" w:beforeAutospacing="1" w:after="100" w:afterAutospacing="1"/>
      </w:pPr>
      <w:r>
        <w:rPr>
          <w:b/>
          <w:bCs/>
        </w:rPr>
        <w:t>Wykaz dokumentów dodatkowych:</w:t>
      </w:r>
    </w:p>
    <w:p w14:paraId="73862BD8" w14:textId="77777777" w:rsidR="000C3AC4" w:rsidRDefault="000C3AC4" w:rsidP="000C3AC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Oświadczenie wnioskodawcy o  wyrażeniu zgody na przetwarzanie danych osobowych.</w:t>
      </w:r>
    </w:p>
    <w:p w14:paraId="7D4CEAB6" w14:textId="77777777" w:rsidR="000C3AC4" w:rsidRDefault="000C3AC4" w:rsidP="000C3AC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Instrukcja do </w:t>
      </w:r>
      <w:r>
        <w:rPr>
          <w:i/>
          <w:iCs/>
        </w:rPr>
        <w:t>Szczegółowego opisu operacji</w:t>
      </w:r>
      <w:r>
        <w:t xml:space="preserve"> do  wniosku o przyznanie pomocy </w:t>
      </w:r>
      <w:r>
        <w:br/>
        <w:t xml:space="preserve">w ramach Działania 19 </w:t>
      </w:r>
      <w:r>
        <w:rPr>
          <w:i/>
          <w:iCs/>
        </w:rPr>
        <w:t>Wsparcie dla rozwoju lokalnego w ramach inicjatywy LEADER</w:t>
      </w:r>
      <w:r>
        <w:t xml:space="preserve"> Poddziałania 19.2 </w:t>
      </w:r>
      <w:r>
        <w:rPr>
          <w:i/>
          <w:iCs/>
        </w:rPr>
        <w:t>Wsparcie na wdrażanie operacji w ramach strategii rozwoju lokalnego kierowanego przez społeczność</w:t>
      </w:r>
      <w:r>
        <w:t>.</w:t>
      </w:r>
    </w:p>
    <w:p w14:paraId="0AD54207" w14:textId="77777777" w:rsidR="000C3AC4" w:rsidRDefault="000C3AC4" w:rsidP="000C3AC4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Informacje dodatkowe.</w:t>
      </w:r>
    </w:p>
    <w:p w14:paraId="3252CE66" w14:textId="77777777" w:rsidR="000C3AC4" w:rsidRPr="00862E60" w:rsidRDefault="000C3AC4" w:rsidP="000C3AC4">
      <w:pPr>
        <w:spacing w:before="100" w:beforeAutospacing="1" w:after="100" w:afterAutospacing="1"/>
        <w:jc w:val="both"/>
        <w:rPr>
          <w:b/>
          <w:bCs/>
        </w:rPr>
      </w:pPr>
      <w:r w:rsidRPr="00862E60">
        <w:t xml:space="preserve">Wszelkie informacje niezbędne dla prawidłowego wypełniania wniosków udzielane są  telefonicznie  pod numerem tel. </w:t>
      </w:r>
      <w:r w:rsidRPr="00862E60">
        <w:rPr>
          <w:b/>
          <w:bCs/>
        </w:rPr>
        <w:t xml:space="preserve">790 205 244 oraz </w:t>
      </w:r>
      <w:r w:rsidRPr="00862E60">
        <w:t>w Biurze Lokalnej Grupy Działania Stowarzyszenia - Zielony Pierścień Tarnowa po uprzednim uzgodnieniu terminu oraz godziny konsultacji.</w:t>
      </w:r>
    </w:p>
    <w:p w14:paraId="2DC50050" w14:textId="77777777" w:rsidR="000C3AC4" w:rsidRDefault="000C3AC4" w:rsidP="000C3AC4">
      <w:pPr>
        <w:spacing w:before="100" w:beforeAutospacing="1" w:after="100" w:afterAutospacing="1"/>
        <w:jc w:val="both"/>
        <w:rPr>
          <w:b/>
          <w:bCs/>
        </w:rPr>
      </w:pPr>
    </w:p>
    <w:p w14:paraId="79A9CE0F" w14:textId="77777777" w:rsidR="000C3AC4" w:rsidRDefault="000C3AC4" w:rsidP="000C3AC4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Opublikowano w dniu: 02.11.2020 r.</w:t>
      </w:r>
    </w:p>
    <w:p w14:paraId="0252FCDB" w14:textId="77777777" w:rsidR="00063682" w:rsidRDefault="00063682" w:rsidP="000C3AC4">
      <w:pPr>
        <w:spacing w:before="100" w:after="100"/>
      </w:pPr>
    </w:p>
    <w:sectPr w:rsidR="00063682" w:rsidSect="003E65FA">
      <w:pgSz w:w="11906" w:h="16838"/>
      <w:pgMar w:top="1418" w:right="1417" w:bottom="56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F6330"/>
    <w:multiLevelType w:val="multilevel"/>
    <w:tmpl w:val="CD8A9F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1720CF"/>
    <w:multiLevelType w:val="multilevel"/>
    <w:tmpl w:val="AFD4F6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D70A9"/>
    <w:multiLevelType w:val="multilevel"/>
    <w:tmpl w:val="950698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E01396B"/>
    <w:multiLevelType w:val="multilevel"/>
    <w:tmpl w:val="10C23A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A983233"/>
    <w:multiLevelType w:val="multilevel"/>
    <w:tmpl w:val="201066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1F1"/>
    <w:rsid w:val="00063682"/>
    <w:rsid w:val="000C3AC4"/>
    <w:rsid w:val="0021134D"/>
    <w:rsid w:val="002F6518"/>
    <w:rsid w:val="005F332C"/>
    <w:rsid w:val="00667E62"/>
    <w:rsid w:val="00862E60"/>
    <w:rsid w:val="00866273"/>
    <w:rsid w:val="008D5CDC"/>
    <w:rsid w:val="00C70BBA"/>
    <w:rsid w:val="00D27E0D"/>
    <w:rsid w:val="00EC51F1"/>
    <w:rsid w:val="00F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F809"/>
  <w15:docId w15:val="{098C4674-6884-4D8D-83DB-A83B6544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1F1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C5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w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9</cp:revision>
  <cp:lastPrinted>2020-11-02T12:12:00Z</cp:lastPrinted>
  <dcterms:created xsi:type="dcterms:W3CDTF">2018-09-03T06:59:00Z</dcterms:created>
  <dcterms:modified xsi:type="dcterms:W3CDTF">2020-11-02T13:29:00Z</dcterms:modified>
</cp:coreProperties>
</file>