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F966" w14:textId="29319563" w:rsidR="00A97F8C" w:rsidRDefault="00A97F8C" w:rsidP="002C0AAF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Wójt Gminy Wietrzychowice zaprasza osoby chętne do prowadzenia punktu obsługi czyste powietrze w Urzędzie Gminy Wietrzychowice oraz udzielania mieszkańcom gminy informacji w zakresie dostępnych źródeł finansowania inwestycji związanych z ochroną powietrza do składania dokumentów aplikacyjnych.</w:t>
      </w:r>
    </w:p>
    <w:p w14:paraId="6E9C3C51" w14:textId="77777777" w:rsidR="00A97F8C" w:rsidRPr="00A97F8C" w:rsidRDefault="00A97F8C" w:rsidP="00A97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91517E4" w14:textId="1946D840" w:rsidR="00640F3A" w:rsidRPr="00690796" w:rsidRDefault="00640F3A" w:rsidP="00640F3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90796">
        <w:rPr>
          <w:rFonts w:ascii="Arial" w:eastAsia="Times New Roman" w:hAnsi="Arial" w:cs="Arial"/>
          <w:b/>
          <w:bCs/>
          <w:color w:val="000000"/>
          <w:lang w:eastAsia="pl-PL"/>
        </w:rPr>
        <w:t xml:space="preserve">Stanowisko: </w:t>
      </w:r>
      <w:r w:rsidRPr="00690796">
        <w:rPr>
          <w:rFonts w:ascii="Arial" w:eastAsia="Times New Roman" w:hAnsi="Arial" w:cs="Arial"/>
          <w:color w:val="000000"/>
          <w:lang w:eastAsia="pl-PL"/>
        </w:rPr>
        <w:t>Doradca ds. ochrony powietrza – Eko-doradca</w:t>
      </w:r>
      <w:r w:rsidR="00690796" w:rsidRPr="00690796">
        <w:rPr>
          <w:rFonts w:ascii="Arial" w:eastAsia="Times New Roman" w:hAnsi="Arial" w:cs="Arial"/>
          <w:color w:val="000000"/>
          <w:lang w:eastAsia="pl-PL"/>
        </w:rPr>
        <w:t>.</w:t>
      </w:r>
    </w:p>
    <w:p w14:paraId="19427360" w14:textId="2F19883D" w:rsidR="00640F3A" w:rsidRPr="00690796" w:rsidRDefault="00640F3A" w:rsidP="00640F3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90796">
        <w:rPr>
          <w:rFonts w:ascii="Arial" w:eastAsia="Times New Roman" w:hAnsi="Arial" w:cs="Arial"/>
          <w:b/>
          <w:bCs/>
          <w:color w:val="000000"/>
          <w:lang w:eastAsia="pl-PL"/>
        </w:rPr>
        <w:t xml:space="preserve">Forma zatrudnienia: </w:t>
      </w:r>
      <w:r w:rsidRPr="00690796">
        <w:rPr>
          <w:rFonts w:ascii="Arial" w:eastAsia="Times New Roman" w:hAnsi="Arial" w:cs="Arial"/>
          <w:color w:val="000000"/>
          <w:lang w:eastAsia="pl-PL"/>
        </w:rPr>
        <w:t xml:space="preserve">umowa </w:t>
      </w:r>
      <w:r w:rsidR="00265146" w:rsidRPr="00690796">
        <w:rPr>
          <w:rFonts w:ascii="Arial" w:eastAsia="Times New Roman" w:hAnsi="Arial" w:cs="Arial"/>
          <w:color w:val="000000"/>
          <w:lang w:eastAsia="pl-PL"/>
        </w:rPr>
        <w:t>c</w:t>
      </w:r>
      <w:r w:rsidRPr="00690796">
        <w:rPr>
          <w:rFonts w:ascii="Arial" w:eastAsia="Times New Roman" w:hAnsi="Arial" w:cs="Arial"/>
          <w:color w:val="000000"/>
          <w:lang w:eastAsia="pl-PL"/>
        </w:rPr>
        <w:t>ywilno</w:t>
      </w:r>
      <w:r w:rsidR="00690796" w:rsidRPr="00690796">
        <w:rPr>
          <w:rFonts w:ascii="Arial" w:eastAsia="Times New Roman" w:hAnsi="Arial" w:cs="Arial"/>
          <w:color w:val="000000"/>
          <w:lang w:eastAsia="pl-PL"/>
        </w:rPr>
        <w:t>-</w:t>
      </w:r>
      <w:r w:rsidRPr="00690796">
        <w:rPr>
          <w:rFonts w:ascii="Arial" w:eastAsia="Times New Roman" w:hAnsi="Arial" w:cs="Arial"/>
          <w:color w:val="000000"/>
          <w:lang w:eastAsia="pl-PL"/>
        </w:rPr>
        <w:t>prawna</w:t>
      </w:r>
      <w:r w:rsidR="00690796" w:rsidRPr="00690796">
        <w:rPr>
          <w:rFonts w:ascii="Arial" w:eastAsia="Times New Roman" w:hAnsi="Arial" w:cs="Arial"/>
          <w:color w:val="000000"/>
          <w:lang w:eastAsia="pl-PL"/>
        </w:rPr>
        <w:t>.</w:t>
      </w:r>
    </w:p>
    <w:p w14:paraId="2550F2C8" w14:textId="1029E1AD" w:rsidR="00640F3A" w:rsidRPr="00690796" w:rsidRDefault="00640F3A" w:rsidP="00E420EE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rPr>
          <w:rFonts w:ascii="Arial" w:eastAsia="Times New Roman" w:hAnsi="Arial" w:cs="Arial"/>
          <w:color w:val="000000"/>
          <w:lang w:eastAsia="pl-PL"/>
        </w:rPr>
      </w:pPr>
      <w:r w:rsidRPr="00690796">
        <w:rPr>
          <w:rFonts w:ascii="Arial" w:eastAsia="Times New Roman" w:hAnsi="Arial" w:cs="Arial"/>
          <w:b/>
          <w:bCs/>
          <w:color w:val="000000"/>
          <w:lang w:eastAsia="pl-PL"/>
        </w:rPr>
        <w:t xml:space="preserve">Rodzaj umowy: </w:t>
      </w:r>
      <w:r w:rsidR="00A97F8C" w:rsidRPr="00690796">
        <w:rPr>
          <w:rFonts w:ascii="Arial" w:eastAsia="Times New Roman" w:hAnsi="Arial" w:cs="Arial"/>
          <w:color w:val="000000"/>
          <w:lang w:eastAsia="pl-PL"/>
        </w:rPr>
        <w:t>u</w:t>
      </w:r>
      <w:r w:rsidRPr="00690796">
        <w:rPr>
          <w:rFonts w:ascii="Arial" w:eastAsia="Times New Roman" w:hAnsi="Arial" w:cs="Arial"/>
          <w:color w:val="000000"/>
          <w:lang w:eastAsia="pl-PL"/>
        </w:rPr>
        <w:t>mowa zlecenie</w:t>
      </w:r>
      <w:r w:rsidR="00690796" w:rsidRPr="00690796">
        <w:rPr>
          <w:rFonts w:ascii="Arial" w:eastAsia="Times New Roman" w:hAnsi="Arial" w:cs="Arial"/>
          <w:color w:val="000000"/>
          <w:lang w:eastAsia="pl-PL"/>
        </w:rPr>
        <w:t>.</w:t>
      </w:r>
    </w:p>
    <w:p w14:paraId="2D7EB262" w14:textId="77777777" w:rsidR="008557F3" w:rsidRPr="004F2819" w:rsidRDefault="008557F3" w:rsidP="008557F3">
      <w:pPr>
        <w:pStyle w:val="Nagwek2"/>
        <w:rPr>
          <w:sz w:val="28"/>
          <w:szCs w:val="28"/>
        </w:rPr>
      </w:pPr>
      <w:r w:rsidRPr="004F2819">
        <w:rPr>
          <w:sz w:val="28"/>
          <w:szCs w:val="28"/>
        </w:rPr>
        <w:t>Wymagania:</w:t>
      </w:r>
    </w:p>
    <w:p w14:paraId="708E1744" w14:textId="76570284" w:rsidR="008557F3" w:rsidRPr="00E420EE" w:rsidRDefault="008557F3" w:rsidP="008557F3">
      <w:pPr>
        <w:pStyle w:val="Akapitzlist"/>
        <w:numPr>
          <w:ilvl w:val="0"/>
          <w:numId w:val="6"/>
        </w:numPr>
      </w:pPr>
      <w:r w:rsidRPr="00E420EE">
        <w:t xml:space="preserve">wykształcenie </w:t>
      </w:r>
      <w:r w:rsidR="00F9392E">
        <w:t>minimum średnie;</w:t>
      </w:r>
    </w:p>
    <w:p w14:paraId="161F785A" w14:textId="77777777" w:rsidR="008557F3" w:rsidRPr="00E420EE" w:rsidRDefault="008557F3" w:rsidP="008557F3">
      <w:pPr>
        <w:pStyle w:val="Akapitzlist"/>
        <w:numPr>
          <w:ilvl w:val="0"/>
          <w:numId w:val="6"/>
        </w:numPr>
      </w:pPr>
      <w:r w:rsidRPr="00E420EE">
        <w:t>umiejętność obsługi komputera i innych urządzeń biurowych (MS Office, Internet),</w:t>
      </w:r>
    </w:p>
    <w:p w14:paraId="5058D6DB" w14:textId="77777777" w:rsidR="008557F3" w:rsidRPr="00E420EE" w:rsidRDefault="008557F3" w:rsidP="008557F3">
      <w:pPr>
        <w:pStyle w:val="Akapitzlist"/>
        <w:numPr>
          <w:ilvl w:val="0"/>
          <w:numId w:val="6"/>
        </w:numPr>
      </w:pPr>
      <w:r w:rsidRPr="00E420EE">
        <w:t>znajomość ogólnej sytuacji środowiskowej i stanu jakości powietrza w Polsce,</w:t>
      </w:r>
    </w:p>
    <w:p w14:paraId="7B37784E" w14:textId="77777777" w:rsidR="008557F3" w:rsidRPr="00E420EE" w:rsidRDefault="008557F3" w:rsidP="008557F3">
      <w:pPr>
        <w:pStyle w:val="Akapitzlist"/>
        <w:numPr>
          <w:ilvl w:val="0"/>
          <w:numId w:val="6"/>
        </w:numPr>
      </w:pPr>
      <w:r w:rsidRPr="00E420EE">
        <w:t>samodzielność działania,</w:t>
      </w:r>
    </w:p>
    <w:p w14:paraId="1A0F45FE" w14:textId="77777777" w:rsidR="008557F3" w:rsidRPr="00E420EE" w:rsidRDefault="008557F3" w:rsidP="008557F3">
      <w:pPr>
        <w:pStyle w:val="Akapitzlist"/>
        <w:numPr>
          <w:ilvl w:val="0"/>
          <w:numId w:val="6"/>
        </w:numPr>
      </w:pPr>
      <w:r w:rsidRPr="00E420EE">
        <w:t>gotowość do wykonywania zlecenia w niestandardowych godzinach, dostosowanych do potrzeb mieszkańców,</w:t>
      </w:r>
    </w:p>
    <w:p w14:paraId="56FCEC47" w14:textId="77777777" w:rsidR="008557F3" w:rsidRPr="00E420EE" w:rsidRDefault="008557F3" w:rsidP="008557F3">
      <w:pPr>
        <w:pStyle w:val="Akapitzlist"/>
        <w:numPr>
          <w:ilvl w:val="0"/>
          <w:numId w:val="6"/>
        </w:numPr>
      </w:pPr>
      <w:r w:rsidRPr="00E420EE">
        <w:t>wysoki poziom motywacji,</w:t>
      </w:r>
    </w:p>
    <w:p w14:paraId="400132D0" w14:textId="77777777" w:rsidR="008557F3" w:rsidRPr="00E420EE" w:rsidRDefault="008557F3" w:rsidP="008557F3">
      <w:pPr>
        <w:pStyle w:val="Akapitzlist"/>
        <w:numPr>
          <w:ilvl w:val="0"/>
          <w:numId w:val="6"/>
        </w:numPr>
      </w:pPr>
      <w:r w:rsidRPr="00E420EE">
        <w:t xml:space="preserve">umiejętność pracy w zespole, </w:t>
      </w:r>
    </w:p>
    <w:p w14:paraId="0907394C" w14:textId="77777777" w:rsidR="008557F3" w:rsidRPr="00E420EE" w:rsidRDefault="008557F3" w:rsidP="008557F3">
      <w:pPr>
        <w:pStyle w:val="Akapitzlist"/>
        <w:numPr>
          <w:ilvl w:val="0"/>
          <w:numId w:val="6"/>
        </w:numPr>
      </w:pPr>
      <w:r w:rsidRPr="00E420EE">
        <w:t xml:space="preserve">umiejętność prowadzenia negocjacji, </w:t>
      </w:r>
    </w:p>
    <w:p w14:paraId="752DC304" w14:textId="77777777" w:rsidR="008557F3" w:rsidRPr="00E420EE" w:rsidRDefault="008557F3" w:rsidP="008557F3">
      <w:pPr>
        <w:pStyle w:val="Akapitzlist"/>
        <w:numPr>
          <w:ilvl w:val="0"/>
          <w:numId w:val="6"/>
        </w:numPr>
      </w:pPr>
      <w:r w:rsidRPr="00E420EE">
        <w:t>swobodne prowadzenie korespondencji, rozmów telefonicznych oraz spotkań z klientami,</w:t>
      </w:r>
    </w:p>
    <w:p w14:paraId="779F694F" w14:textId="77777777" w:rsidR="008557F3" w:rsidRPr="00E420EE" w:rsidRDefault="008557F3" w:rsidP="008557F3">
      <w:pPr>
        <w:pStyle w:val="Akapitzlist"/>
        <w:numPr>
          <w:ilvl w:val="0"/>
          <w:numId w:val="6"/>
        </w:numPr>
      </w:pPr>
      <w:r w:rsidRPr="00E420EE">
        <w:t>umiejętność systematycznego i strategicznego myślenia i działania kojarzenia faktów, budowania wizji,</w:t>
      </w:r>
    </w:p>
    <w:p w14:paraId="3997FB74" w14:textId="77777777" w:rsidR="008557F3" w:rsidRPr="00E420EE" w:rsidRDefault="008557F3" w:rsidP="008557F3">
      <w:pPr>
        <w:pStyle w:val="Akapitzlist"/>
        <w:numPr>
          <w:ilvl w:val="0"/>
          <w:numId w:val="6"/>
        </w:numPr>
      </w:pPr>
      <w:r w:rsidRPr="00E420EE">
        <w:t>umiejętność planowania, zarzadzania pracą oraz czasem,</w:t>
      </w:r>
    </w:p>
    <w:p w14:paraId="16965F72" w14:textId="01AC9061" w:rsidR="008557F3" w:rsidRDefault="008557F3" w:rsidP="008557F3">
      <w:pPr>
        <w:pStyle w:val="Akapitzlist"/>
        <w:numPr>
          <w:ilvl w:val="0"/>
          <w:numId w:val="6"/>
        </w:numPr>
      </w:pPr>
      <w:r w:rsidRPr="00E420EE">
        <w:t>gotowość podnoszenia kwalifikacji,</w:t>
      </w:r>
    </w:p>
    <w:p w14:paraId="542B90E9" w14:textId="12FC33F6" w:rsidR="003F2630" w:rsidRPr="00E420EE" w:rsidRDefault="003F2630" w:rsidP="008557F3">
      <w:pPr>
        <w:pStyle w:val="Akapitzlist"/>
        <w:numPr>
          <w:ilvl w:val="0"/>
          <w:numId w:val="6"/>
        </w:numPr>
      </w:pPr>
      <w:r>
        <w:t>prawo jazdy kat. B,</w:t>
      </w:r>
    </w:p>
    <w:p w14:paraId="21D844C6" w14:textId="77777777" w:rsidR="008557F3" w:rsidRPr="00E420EE" w:rsidRDefault="008557F3" w:rsidP="008557F3">
      <w:pPr>
        <w:pStyle w:val="Akapitzlist"/>
        <w:numPr>
          <w:ilvl w:val="0"/>
          <w:numId w:val="6"/>
        </w:numPr>
      </w:pPr>
      <w:r w:rsidRPr="00E420EE">
        <w:t>znajomość zagadnień z zakresu;</w:t>
      </w:r>
    </w:p>
    <w:p w14:paraId="00D327CA" w14:textId="6E903589" w:rsidR="008557F3" w:rsidRDefault="008557F3" w:rsidP="007561EA">
      <w:pPr>
        <w:pStyle w:val="Akapitzlist"/>
        <w:numPr>
          <w:ilvl w:val="0"/>
          <w:numId w:val="7"/>
        </w:numPr>
        <w:ind w:left="993" w:hanging="284"/>
      </w:pPr>
      <w:r w:rsidRPr="00E420EE">
        <w:t xml:space="preserve">ustawy z dnia 8 marca 1990 r. o samorządzie gminnym (Dz. U. z 2020 r. poz. 713 z </w:t>
      </w:r>
      <w:proofErr w:type="spellStart"/>
      <w:r w:rsidRPr="00E420EE">
        <w:t>późn</w:t>
      </w:r>
      <w:proofErr w:type="spellEnd"/>
      <w:r w:rsidRPr="00E420EE">
        <w:t>. zm.)</w:t>
      </w:r>
      <w:r w:rsidR="002C0CD4">
        <w:t>,</w:t>
      </w:r>
    </w:p>
    <w:p w14:paraId="2D62C813" w14:textId="7378C1C0" w:rsidR="002C0CD4" w:rsidRDefault="002C0CD4" w:rsidP="007561EA">
      <w:pPr>
        <w:pStyle w:val="Akapitzlist"/>
        <w:numPr>
          <w:ilvl w:val="0"/>
          <w:numId w:val="7"/>
        </w:numPr>
        <w:ind w:left="993" w:hanging="284"/>
      </w:pPr>
      <w:r>
        <w:t>ustawy z dnia 27 kwietnia 2001 r. Prawo ochrony środowiska (Dz. U. z 2020 r. poz. 1219 z</w:t>
      </w:r>
      <w:r w:rsidR="00690796">
        <w:t> </w:t>
      </w:r>
      <w:proofErr w:type="spellStart"/>
      <w:r>
        <w:t>późn</w:t>
      </w:r>
      <w:proofErr w:type="spellEnd"/>
      <w:r>
        <w:t>. zm.),</w:t>
      </w:r>
    </w:p>
    <w:p w14:paraId="4E10C230" w14:textId="797B9852" w:rsidR="000570AC" w:rsidRDefault="000570AC" w:rsidP="00F9653A">
      <w:pPr>
        <w:pStyle w:val="Akapitzlist"/>
        <w:numPr>
          <w:ilvl w:val="0"/>
          <w:numId w:val="7"/>
        </w:numPr>
        <w:ind w:left="993" w:hanging="284"/>
      </w:pPr>
      <w:r>
        <w:t>ustawy z dnia 21 listopada 2008 r. o wspieraniu termomodernizacji i remontów oraz o</w:t>
      </w:r>
      <w:r w:rsidR="00690796">
        <w:t> </w:t>
      </w:r>
      <w:r>
        <w:t>centralnej ewidencji emisyjności budynków (Dz. U. z 2021 r. poz. 554)</w:t>
      </w:r>
    </w:p>
    <w:p w14:paraId="2ABA8F17" w14:textId="234273D8" w:rsidR="002C0CD4" w:rsidRDefault="002C0CD4" w:rsidP="007561EA">
      <w:pPr>
        <w:pStyle w:val="Akapitzlist"/>
        <w:numPr>
          <w:ilvl w:val="0"/>
          <w:numId w:val="7"/>
        </w:numPr>
        <w:ind w:left="993" w:hanging="284"/>
      </w:pPr>
      <w:r>
        <w:t>ustawy z dnia 14 czerwca 1960 r. Kodeks postepowania administracyjnego</w:t>
      </w:r>
      <w:r w:rsidR="00FB3EA8">
        <w:t xml:space="preserve"> (Dz. U. 2021 poz. 735),</w:t>
      </w:r>
    </w:p>
    <w:p w14:paraId="4762DB7E" w14:textId="3DB03CEB" w:rsidR="00FB3EA8" w:rsidRDefault="00FB3EA8" w:rsidP="007561EA">
      <w:pPr>
        <w:pStyle w:val="Akapitzlist"/>
        <w:numPr>
          <w:ilvl w:val="0"/>
          <w:numId w:val="7"/>
        </w:numPr>
        <w:ind w:left="993" w:hanging="284"/>
      </w:pPr>
      <w:r>
        <w:t xml:space="preserve">Uchwały Nr XXV/373/20 Sejmiku Województwa Małopolskiego z dnia 28 września 2020 r. w sprawie Programu ochrony powietrza dla województwa małopolskiego (Dz. U. Woj. </w:t>
      </w:r>
      <w:proofErr w:type="spellStart"/>
      <w:r>
        <w:t>Małop</w:t>
      </w:r>
      <w:proofErr w:type="spellEnd"/>
      <w:r>
        <w:t>. z 2020 r. poz. 6337)</w:t>
      </w:r>
    </w:p>
    <w:p w14:paraId="3E13DF88" w14:textId="39E2E868" w:rsidR="00FB3EA8" w:rsidRPr="00E420EE" w:rsidRDefault="000570AC" w:rsidP="00F9653A">
      <w:pPr>
        <w:pStyle w:val="Akapitzlist"/>
        <w:numPr>
          <w:ilvl w:val="0"/>
          <w:numId w:val="7"/>
        </w:numPr>
        <w:ind w:left="993" w:hanging="284"/>
      </w:pPr>
      <w:r>
        <w:t xml:space="preserve">Uchwały Nr XXXII/452/17 Sejmiku Województwa Małopolskiego z dnia 23 stycznia 2017 r. w sprawie wprowadzenia na obszarze województwa małopolskiego ograniczeń i zakazów w zakresie eksploatacji instalacji, w których następuje spalanie paliw (Dz. U. Woj. </w:t>
      </w:r>
      <w:proofErr w:type="spellStart"/>
      <w:r>
        <w:t>Małop</w:t>
      </w:r>
      <w:proofErr w:type="spellEnd"/>
      <w:r>
        <w:t>. z</w:t>
      </w:r>
      <w:r w:rsidR="00690796">
        <w:t> </w:t>
      </w:r>
      <w:r>
        <w:t>2017 r. poz. 787)</w:t>
      </w:r>
    </w:p>
    <w:p w14:paraId="3FAA2B47" w14:textId="77777777" w:rsidR="004F2819" w:rsidRPr="004F2819" w:rsidRDefault="00255956" w:rsidP="004F2819">
      <w:pPr>
        <w:pStyle w:val="Nagwek2"/>
        <w:rPr>
          <w:sz w:val="28"/>
          <w:szCs w:val="28"/>
        </w:rPr>
      </w:pPr>
      <w:r w:rsidRPr="004F2819">
        <w:rPr>
          <w:sz w:val="28"/>
          <w:szCs w:val="28"/>
        </w:rPr>
        <w:t>Profil kandydata</w:t>
      </w:r>
    </w:p>
    <w:p w14:paraId="7E4B13CA" w14:textId="77777777" w:rsidR="004F2819" w:rsidRPr="00E420EE" w:rsidRDefault="00640F3A" w:rsidP="004F2819">
      <w:pPr>
        <w:pStyle w:val="Akapitzlist"/>
        <w:numPr>
          <w:ilvl w:val="1"/>
          <w:numId w:val="3"/>
        </w:numPr>
      </w:pPr>
      <w:r w:rsidRPr="00E420EE">
        <w:t>Zadania które na Ciebie czekają:</w:t>
      </w:r>
    </w:p>
    <w:p w14:paraId="21431F40" w14:textId="3AC55E91" w:rsidR="004F2819" w:rsidRPr="00E420EE" w:rsidRDefault="00640F3A" w:rsidP="004F2819">
      <w:pPr>
        <w:pStyle w:val="Akapitzlist"/>
        <w:numPr>
          <w:ilvl w:val="1"/>
          <w:numId w:val="9"/>
        </w:numPr>
        <w:rPr>
          <w:b/>
          <w:bCs/>
        </w:rPr>
      </w:pPr>
      <w:r w:rsidRPr="00E420EE">
        <w:rPr>
          <w:b/>
          <w:bCs/>
        </w:rPr>
        <w:lastRenderedPageBreak/>
        <w:t>Prowadzenie punktu konsultacyjno-informatycznego Programu „Czyste Powietrze” w</w:t>
      </w:r>
      <w:r w:rsidR="00690796">
        <w:rPr>
          <w:b/>
          <w:bCs/>
        </w:rPr>
        <w:t> </w:t>
      </w:r>
      <w:r w:rsidRPr="00E420EE">
        <w:rPr>
          <w:b/>
          <w:bCs/>
        </w:rPr>
        <w:t>tym;</w:t>
      </w:r>
    </w:p>
    <w:p w14:paraId="27129F43" w14:textId="161F0A77" w:rsidR="00640F3A" w:rsidRPr="00E420EE" w:rsidRDefault="00640F3A" w:rsidP="004F2819">
      <w:pPr>
        <w:pStyle w:val="Akapitzlist"/>
        <w:numPr>
          <w:ilvl w:val="0"/>
          <w:numId w:val="4"/>
        </w:numPr>
        <w:ind w:left="1276" w:hanging="142"/>
      </w:pPr>
      <w:r w:rsidRPr="00E420EE">
        <w:t>Udzielanie informacji o programie osobom zainteresowanym</w:t>
      </w:r>
      <w:r w:rsidR="00221C42" w:rsidRPr="00E420EE">
        <w:t xml:space="preserve"> złożeniem wniosku o</w:t>
      </w:r>
      <w:r w:rsidR="00690796">
        <w:t> </w:t>
      </w:r>
      <w:r w:rsidR="00221C42" w:rsidRPr="00E420EE">
        <w:t>dofinansowanie,</w:t>
      </w:r>
    </w:p>
    <w:p w14:paraId="10748BFC" w14:textId="77777777" w:rsidR="00221C42" w:rsidRPr="00E420EE" w:rsidRDefault="00221C42" w:rsidP="004F2819">
      <w:pPr>
        <w:pStyle w:val="Akapitzlist"/>
        <w:numPr>
          <w:ilvl w:val="0"/>
          <w:numId w:val="4"/>
        </w:numPr>
        <w:ind w:left="1276" w:hanging="142"/>
      </w:pPr>
      <w:r w:rsidRPr="00E420EE">
        <w:t>podejmowanie działań mających na celu zidentyfikowanie budynków, których właściciele mogliby być potencjalnymi Wnioskodawcami i przedstawienie im korzyści płynących z wzięcia udziału w Programie,</w:t>
      </w:r>
    </w:p>
    <w:p w14:paraId="622AF054" w14:textId="5266EB5D" w:rsidR="00221C42" w:rsidRPr="00E420EE" w:rsidRDefault="00221C42" w:rsidP="004F2819">
      <w:pPr>
        <w:pStyle w:val="Akapitzlist"/>
        <w:numPr>
          <w:ilvl w:val="0"/>
          <w:numId w:val="4"/>
        </w:numPr>
        <w:ind w:left="1276" w:hanging="142"/>
      </w:pPr>
      <w:r w:rsidRPr="00E420EE">
        <w:t>wsparcie Wnioskodawców w zakresie przygotowywania Wniosków o</w:t>
      </w:r>
      <w:r w:rsidR="00690796">
        <w:t> </w:t>
      </w:r>
      <w:r w:rsidRPr="00E420EE">
        <w:t>dofinansowanie, w tym pod kątem spełnienie wymagań określonych w programie, z</w:t>
      </w:r>
      <w:r w:rsidR="00690796">
        <w:t> </w:t>
      </w:r>
      <w:r w:rsidRPr="00E420EE">
        <w:t>zachowaniem należytej staranności,</w:t>
      </w:r>
    </w:p>
    <w:p w14:paraId="24529FAF" w14:textId="77777777" w:rsidR="00221C42" w:rsidRPr="00E420EE" w:rsidRDefault="00221C42" w:rsidP="004F2819">
      <w:pPr>
        <w:pStyle w:val="Akapitzlist"/>
        <w:numPr>
          <w:ilvl w:val="0"/>
          <w:numId w:val="4"/>
        </w:numPr>
        <w:ind w:left="1276" w:hanging="142"/>
      </w:pPr>
      <w:r w:rsidRPr="00E420EE">
        <w:t>organizacja spotkań informujących o zasadach Programu dla mieszkańców – minimum jedno spotkanie w kwartale,</w:t>
      </w:r>
    </w:p>
    <w:p w14:paraId="10C4B5E6" w14:textId="74984A8A" w:rsidR="00221C42" w:rsidRPr="00E420EE" w:rsidRDefault="00221C42" w:rsidP="004F2819">
      <w:pPr>
        <w:pStyle w:val="Akapitzlist"/>
        <w:numPr>
          <w:ilvl w:val="0"/>
          <w:numId w:val="4"/>
        </w:numPr>
        <w:ind w:left="1276" w:hanging="142"/>
      </w:pPr>
      <w:r w:rsidRPr="00E420EE">
        <w:t xml:space="preserve">przekazywanie Wnioskodawcom informacji dotyczących Programu, w tym określonych w Programie dopuszczalnych warunkach łączenia dofinansowania </w:t>
      </w:r>
      <w:r w:rsidR="007746EA" w:rsidRPr="00E420EE">
        <w:t>przedsięwzięć</w:t>
      </w:r>
      <w:r w:rsidRPr="00E420EE">
        <w:t xml:space="preserve"> z innymi programami finansowanymi ze środków publicznych, w tym w</w:t>
      </w:r>
      <w:r w:rsidR="00690796">
        <w:t> </w:t>
      </w:r>
      <w:r w:rsidRPr="00E420EE">
        <w:t>ramach regionalnych programów operacyjnych</w:t>
      </w:r>
      <w:r w:rsidR="007746EA" w:rsidRPr="00E420EE">
        <w:t>,</w:t>
      </w:r>
    </w:p>
    <w:p w14:paraId="6582EA4E" w14:textId="24C2F769" w:rsidR="007746EA" w:rsidRPr="00E420EE" w:rsidRDefault="007746EA" w:rsidP="004F2819">
      <w:pPr>
        <w:pStyle w:val="Akapitzlist"/>
        <w:numPr>
          <w:ilvl w:val="0"/>
          <w:numId w:val="4"/>
        </w:numPr>
        <w:ind w:left="1276" w:hanging="142"/>
      </w:pPr>
      <w:r w:rsidRPr="00E420EE">
        <w:t>wizyty u mieszkańców, połączone z oceną obecnego źródła ciepła i potrzebą jego wymiany oraz wstępną analizą stanu budynku pod katem termomodernizacji i</w:t>
      </w:r>
      <w:r w:rsidR="00690796">
        <w:t> </w:t>
      </w:r>
      <w:r w:rsidRPr="00E420EE">
        <w:t>przedstawianie w trakcie wizyt oferty Programu,</w:t>
      </w:r>
    </w:p>
    <w:p w14:paraId="6A63A38D" w14:textId="38AF872F" w:rsidR="007746EA" w:rsidRPr="00E420EE" w:rsidRDefault="007746EA" w:rsidP="004F2819">
      <w:pPr>
        <w:pStyle w:val="Akapitzlist"/>
        <w:numPr>
          <w:ilvl w:val="0"/>
          <w:numId w:val="4"/>
        </w:numPr>
        <w:ind w:left="1276" w:hanging="142"/>
      </w:pPr>
      <w:r w:rsidRPr="00E420EE">
        <w:t>rozsyłanie materiałów informacyjnych do potencjalnych wnioskodawców Programu zachęcających do złożenia wniosku</w:t>
      </w:r>
      <w:r w:rsidR="00690796">
        <w:t>,</w:t>
      </w:r>
    </w:p>
    <w:p w14:paraId="0B8643AC" w14:textId="77777777" w:rsidR="007746EA" w:rsidRPr="00E420EE" w:rsidRDefault="00C66558" w:rsidP="004F2819">
      <w:pPr>
        <w:pStyle w:val="Akapitzlist"/>
        <w:numPr>
          <w:ilvl w:val="0"/>
          <w:numId w:val="4"/>
        </w:numPr>
        <w:ind w:left="1276" w:hanging="142"/>
      </w:pPr>
      <w:r w:rsidRPr="00E420EE">
        <w:t>przeprowadzacie</w:t>
      </w:r>
      <w:r w:rsidR="007746EA" w:rsidRPr="00E420EE">
        <w:t xml:space="preserve"> anonimowych ankiet wśród mieszkańców z zakresu ochrony powietrza i programów pomocowych, w przypadku wystąpienia przez Wojewódzki </w:t>
      </w:r>
      <w:r w:rsidRPr="00E420EE">
        <w:t>Fundusz</w:t>
      </w:r>
      <w:r w:rsidR="007746EA" w:rsidRPr="00E420EE">
        <w:t xml:space="preserve"> Ochrony Środowiska i</w:t>
      </w:r>
      <w:r w:rsidRPr="00E420EE">
        <w:t xml:space="preserve"> Gospodarki Wodnej z taka prośba do Gminy Wietrzychowice,</w:t>
      </w:r>
    </w:p>
    <w:p w14:paraId="38DEE318" w14:textId="77777777" w:rsidR="00C66558" w:rsidRPr="00E420EE" w:rsidRDefault="00C66558" w:rsidP="004F2819">
      <w:pPr>
        <w:pStyle w:val="Akapitzlist"/>
        <w:numPr>
          <w:ilvl w:val="0"/>
          <w:numId w:val="4"/>
        </w:numPr>
        <w:ind w:left="1276" w:hanging="142"/>
      </w:pPr>
      <w:r w:rsidRPr="00E420EE">
        <w:t>prowadzenie innych działań mających na celu propagowanie Programu,</w:t>
      </w:r>
    </w:p>
    <w:p w14:paraId="59BADFBE" w14:textId="40E1DE28" w:rsidR="00C66558" w:rsidRPr="00E420EE" w:rsidRDefault="00C66558" w:rsidP="004F2819">
      <w:pPr>
        <w:pStyle w:val="Akapitzlist"/>
        <w:numPr>
          <w:ilvl w:val="0"/>
          <w:numId w:val="4"/>
        </w:numPr>
        <w:ind w:left="1276" w:hanging="142"/>
      </w:pPr>
      <w:r w:rsidRPr="00E420EE">
        <w:t>przekazywanie do Wojewódzkiego Funduszu Ochrony Środowiska i Gospodarki Wodnej w Krakowie wniosków o dofinansowanie, składanych przez wnioskodawców w gminie</w:t>
      </w:r>
      <w:r w:rsidR="00690796">
        <w:t>,</w:t>
      </w:r>
    </w:p>
    <w:p w14:paraId="7126558F" w14:textId="0853E79F" w:rsidR="00C66558" w:rsidRPr="00E420EE" w:rsidRDefault="00C66558" w:rsidP="004F2819">
      <w:pPr>
        <w:pStyle w:val="Akapitzlist"/>
        <w:numPr>
          <w:ilvl w:val="0"/>
          <w:numId w:val="4"/>
        </w:numPr>
        <w:ind w:left="1276" w:hanging="142"/>
      </w:pPr>
      <w:r w:rsidRPr="00E420EE">
        <w:t>pomoc Wnioskodawcom przy rozliczaniu przyznanego dofinansowania, w tym przy poprawnym wypełnieniu wniosku o płatność oraz kompletowaniu wymaganych załączników</w:t>
      </w:r>
      <w:r w:rsidR="002C0CD4">
        <w:t>.</w:t>
      </w:r>
    </w:p>
    <w:p w14:paraId="221B78FC" w14:textId="77777777" w:rsidR="00C66558" w:rsidRPr="00E420EE" w:rsidRDefault="004F2819" w:rsidP="004F2819">
      <w:pPr>
        <w:pStyle w:val="Akapitzlist"/>
        <w:numPr>
          <w:ilvl w:val="1"/>
          <w:numId w:val="9"/>
        </w:numPr>
        <w:rPr>
          <w:b/>
          <w:bCs/>
        </w:rPr>
      </w:pPr>
      <w:r w:rsidRPr="00E420EE">
        <w:rPr>
          <w:b/>
          <w:bCs/>
        </w:rPr>
        <w:t>W</w:t>
      </w:r>
      <w:r w:rsidR="00C66558" w:rsidRPr="00E420EE">
        <w:rPr>
          <w:b/>
          <w:bCs/>
        </w:rPr>
        <w:t xml:space="preserve">ykonywanie obowiązków </w:t>
      </w:r>
      <w:proofErr w:type="spellStart"/>
      <w:r w:rsidR="00C66558" w:rsidRPr="00E420EE">
        <w:rPr>
          <w:b/>
          <w:bCs/>
        </w:rPr>
        <w:t>Ekodoradcy</w:t>
      </w:r>
      <w:proofErr w:type="spellEnd"/>
      <w:r w:rsidR="00C66558" w:rsidRPr="00E420EE">
        <w:rPr>
          <w:b/>
          <w:bCs/>
        </w:rPr>
        <w:t xml:space="preserve"> polegających na:</w:t>
      </w:r>
    </w:p>
    <w:p w14:paraId="12FD0FDA" w14:textId="77777777" w:rsidR="00C66558" w:rsidRPr="00E420EE" w:rsidRDefault="00D55029" w:rsidP="00C66558">
      <w:pPr>
        <w:pStyle w:val="Akapitzlist"/>
        <w:numPr>
          <w:ilvl w:val="0"/>
          <w:numId w:val="5"/>
        </w:numPr>
        <w:ind w:left="1276" w:hanging="283"/>
      </w:pPr>
      <w:r w:rsidRPr="00E420EE">
        <w:t>doradztwo dla mieszkańców w zakresie technologii Odnawialnych Źródeł Energii, źródeł ogrzewania, programów dofinasowania i wymagań uchwały antysmogowej,</w:t>
      </w:r>
    </w:p>
    <w:p w14:paraId="1155C96F" w14:textId="77777777" w:rsidR="00D55029" w:rsidRPr="00E420EE" w:rsidRDefault="00D55029" w:rsidP="00C66558">
      <w:pPr>
        <w:pStyle w:val="Akapitzlist"/>
        <w:numPr>
          <w:ilvl w:val="0"/>
          <w:numId w:val="5"/>
        </w:numPr>
        <w:ind w:left="1276" w:hanging="283"/>
      </w:pPr>
      <w:r w:rsidRPr="00E420EE">
        <w:t>prowadzenie edukacji ekologicznej na poziomie lokalnym w zakresie ochrony powietrza,</w:t>
      </w:r>
    </w:p>
    <w:p w14:paraId="231D5362" w14:textId="02A105B8" w:rsidR="00D55029" w:rsidRDefault="00D55029" w:rsidP="00C66558">
      <w:pPr>
        <w:pStyle w:val="Akapitzlist"/>
        <w:numPr>
          <w:ilvl w:val="0"/>
          <w:numId w:val="5"/>
        </w:numPr>
        <w:ind w:left="1276" w:hanging="283"/>
      </w:pPr>
      <w:r w:rsidRPr="00E420EE">
        <w:t>obsługa programu Czyste Powietrze, inicjowanie i obsługa inwestycji w zakresie programu Stop Smog,</w:t>
      </w:r>
    </w:p>
    <w:p w14:paraId="76650E8D" w14:textId="19B465BB" w:rsidR="002C0CD4" w:rsidRPr="00E420EE" w:rsidRDefault="002C0CD4" w:rsidP="002C0CD4">
      <w:pPr>
        <w:pStyle w:val="Akapitzlist"/>
        <w:numPr>
          <w:ilvl w:val="0"/>
          <w:numId w:val="5"/>
        </w:numPr>
        <w:ind w:left="1276" w:hanging="283"/>
      </w:pPr>
      <w:r w:rsidRPr="00E420EE">
        <w:t>przeprowadzanie kontroli planowych i interwencyjnych w zakresie przestrzegania przepisów ochrony powietrza</w:t>
      </w:r>
      <w:r w:rsidR="00690796">
        <w:t>,</w:t>
      </w:r>
    </w:p>
    <w:p w14:paraId="3714A8F3" w14:textId="77777777" w:rsidR="00D55029" w:rsidRPr="00E420EE" w:rsidRDefault="00D55029" w:rsidP="00C66558">
      <w:pPr>
        <w:pStyle w:val="Akapitzlist"/>
        <w:numPr>
          <w:ilvl w:val="0"/>
          <w:numId w:val="5"/>
        </w:numPr>
        <w:ind w:left="1276" w:hanging="283"/>
      </w:pPr>
      <w:r w:rsidRPr="00E420EE">
        <w:t xml:space="preserve">opracowywanie dokumentów strategicznych i planistycznych z zakresu </w:t>
      </w:r>
      <w:r w:rsidR="0098058D" w:rsidRPr="00E420EE">
        <w:t>ochrony</w:t>
      </w:r>
      <w:r w:rsidRPr="00E420EE">
        <w:t xml:space="preserve"> powietrza, zaopatrzenia Gminy w ciepło, </w:t>
      </w:r>
      <w:r w:rsidR="0098058D" w:rsidRPr="00E420EE">
        <w:t>energię</w:t>
      </w:r>
      <w:r w:rsidRPr="00E420EE">
        <w:t xml:space="preserve"> elektryczną i paliwa gazowe oraz rozwoju odnawialnych </w:t>
      </w:r>
      <w:r w:rsidR="0098058D" w:rsidRPr="00E420EE">
        <w:t>źródeł</w:t>
      </w:r>
      <w:r w:rsidRPr="00E420EE">
        <w:t xml:space="preserve"> energii</w:t>
      </w:r>
      <w:r w:rsidR="0098058D" w:rsidRPr="00E420EE">
        <w:t>,</w:t>
      </w:r>
    </w:p>
    <w:p w14:paraId="2EA23DA8" w14:textId="77777777" w:rsidR="0098058D" w:rsidRDefault="0098058D" w:rsidP="0098058D">
      <w:pPr>
        <w:pStyle w:val="Akapitzlist"/>
        <w:numPr>
          <w:ilvl w:val="0"/>
          <w:numId w:val="5"/>
        </w:numPr>
        <w:ind w:left="1276" w:hanging="283"/>
      </w:pPr>
      <w:r w:rsidRPr="00E420EE">
        <w:t>wykonywanie czynności związanych ze współpraca z samorządem powiatu, województwa oraz organami administracji rządowej w zakresie opracowania przez te podmioty dokumentów strategicznych i planistycznych w zakresie ochrony powietrza, zaopatrzenia w energie oraz rozwoju odnawialnych źródeł energii,</w:t>
      </w:r>
    </w:p>
    <w:p w14:paraId="21242588" w14:textId="77777777" w:rsidR="003A043C" w:rsidRPr="002C0CD4" w:rsidRDefault="003A043C" w:rsidP="0098058D">
      <w:pPr>
        <w:pStyle w:val="Akapitzlist"/>
        <w:numPr>
          <w:ilvl w:val="0"/>
          <w:numId w:val="5"/>
        </w:numPr>
        <w:ind w:left="1276" w:hanging="283"/>
        <w:rPr>
          <w:bCs/>
        </w:rPr>
      </w:pPr>
      <w:r w:rsidRPr="002C0CD4">
        <w:rPr>
          <w:bCs/>
        </w:rPr>
        <w:t>wsparcie mieszkańców dotkniętych ubóstwem energetycznym , przygotowanie analizy ubóstwa energetycznego w gminie zgodnie z wytycznymi Urzędu Marszałkowskiego</w:t>
      </w:r>
    </w:p>
    <w:p w14:paraId="02C0A189" w14:textId="77777777" w:rsidR="008557F3" w:rsidRDefault="008557F3" w:rsidP="008557F3">
      <w:pPr>
        <w:pStyle w:val="Nagwek2"/>
        <w:rPr>
          <w:sz w:val="28"/>
          <w:szCs w:val="28"/>
        </w:rPr>
      </w:pPr>
      <w:r>
        <w:rPr>
          <w:sz w:val="28"/>
          <w:szCs w:val="28"/>
        </w:rPr>
        <w:t>Informacja o miejscach składania dokumentów aplikacyjnych</w:t>
      </w:r>
    </w:p>
    <w:p w14:paraId="3301B10E" w14:textId="77777777" w:rsidR="008557F3" w:rsidRDefault="008557F3" w:rsidP="008557F3">
      <w:pPr>
        <w:pStyle w:val="Nagwek3"/>
      </w:pPr>
      <w:r>
        <w:t>Osobiście</w:t>
      </w:r>
      <w:r w:rsidR="00E420EE">
        <w:t>:</w:t>
      </w:r>
    </w:p>
    <w:p w14:paraId="62F226F9" w14:textId="77777777" w:rsidR="008557F3" w:rsidRPr="00E420EE" w:rsidRDefault="008557F3" w:rsidP="008557F3">
      <w:pPr>
        <w:spacing w:after="40"/>
      </w:pPr>
      <w:r w:rsidRPr="00E420EE">
        <w:t>Urząd Gminy Wietrzychowice</w:t>
      </w:r>
    </w:p>
    <w:p w14:paraId="7ECE1AD6" w14:textId="77777777" w:rsidR="008557F3" w:rsidRPr="00E420EE" w:rsidRDefault="008557F3" w:rsidP="008557F3">
      <w:pPr>
        <w:spacing w:after="40"/>
      </w:pPr>
      <w:r w:rsidRPr="00E420EE">
        <w:t>33-270 Wietrzychowice 19</w:t>
      </w:r>
    </w:p>
    <w:p w14:paraId="43E871A9" w14:textId="77777777" w:rsidR="008557F3" w:rsidRPr="00E420EE" w:rsidRDefault="008557F3" w:rsidP="008557F3">
      <w:pPr>
        <w:spacing w:after="40"/>
      </w:pPr>
      <w:r w:rsidRPr="00E420EE">
        <w:t>Dziennik Podawczy – parter</w:t>
      </w:r>
    </w:p>
    <w:p w14:paraId="475D4C37" w14:textId="77777777" w:rsidR="008557F3" w:rsidRDefault="008557F3" w:rsidP="008557F3">
      <w:pPr>
        <w:pStyle w:val="Nagwek3"/>
      </w:pPr>
      <w:r>
        <w:t>Pocztą na adres</w:t>
      </w:r>
      <w:r w:rsidR="00E420EE">
        <w:t>:</w:t>
      </w:r>
    </w:p>
    <w:p w14:paraId="6141C26E" w14:textId="77777777" w:rsidR="008557F3" w:rsidRPr="00E420EE" w:rsidRDefault="008557F3" w:rsidP="00E420EE">
      <w:pPr>
        <w:spacing w:after="40"/>
      </w:pPr>
      <w:r w:rsidRPr="00E420EE">
        <w:t>Urząd Gminy Wietrzychowic</w:t>
      </w:r>
    </w:p>
    <w:p w14:paraId="32CCD7BE" w14:textId="77777777" w:rsidR="008557F3" w:rsidRPr="00E420EE" w:rsidRDefault="008557F3" w:rsidP="008557F3">
      <w:r w:rsidRPr="00E420EE">
        <w:t>33-270 Wietrzychowice 19</w:t>
      </w:r>
    </w:p>
    <w:p w14:paraId="777D6F6F" w14:textId="77777777" w:rsidR="008557F3" w:rsidRPr="008557F3" w:rsidRDefault="00E420EE" w:rsidP="00E420EE">
      <w:pPr>
        <w:pStyle w:val="Nagwek3"/>
      </w:pPr>
      <w:r>
        <w:t>Elektronicznie:</w:t>
      </w:r>
    </w:p>
    <w:p w14:paraId="2228E63E" w14:textId="77777777" w:rsidR="008557F3" w:rsidRDefault="00E420EE" w:rsidP="00232096">
      <w:r>
        <w:t xml:space="preserve">e-mail: </w:t>
      </w:r>
      <w:hyperlink r:id="rId5" w:history="1">
        <w:r w:rsidRPr="003937C6">
          <w:rPr>
            <w:rStyle w:val="Hipercze"/>
          </w:rPr>
          <w:t>gmina@wietrzychowice.pl</w:t>
        </w:r>
      </w:hyperlink>
    </w:p>
    <w:p w14:paraId="1615A82D" w14:textId="5178BC93" w:rsidR="00232096" w:rsidRPr="007561EA" w:rsidRDefault="00E420EE" w:rsidP="007561EA">
      <w:pPr>
        <w:spacing w:after="40"/>
        <w:rPr>
          <w:rFonts w:cstheme="minorHAnsi"/>
        </w:rPr>
      </w:pPr>
      <w:r w:rsidRPr="007561EA">
        <w:rPr>
          <w:rFonts w:cstheme="minorHAnsi"/>
        </w:rPr>
        <w:t xml:space="preserve">Dokumenty przesłane przez </w:t>
      </w:r>
      <w:r w:rsidR="00232096" w:rsidRPr="007561EA">
        <w:rPr>
          <w:rStyle w:val="Pogrubienie"/>
          <w:rFonts w:cstheme="minorHAnsi"/>
          <w:b w:val="0"/>
          <w:bCs w:val="0"/>
        </w:rPr>
        <w:t xml:space="preserve">e-mail </w:t>
      </w:r>
      <w:r w:rsidR="00232096" w:rsidRPr="007561EA">
        <w:rPr>
          <w:rStyle w:val="Pogrubienie"/>
          <w:rFonts w:cstheme="minorHAnsi"/>
        </w:rPr>
        <w:t>musza być podpisane</w:t>
      </w:r>
      <w:r w:rsidR="00F9392E">
        <w:rPr>
          <w:rStyle w:val="Pogrubienie"/>
          <w:rFonts w:cstheme="minorHAnsi"/>
        </w:rPr>
        <w:t xml:space="preserve"> </w:t>
      </w:r>
      <w:hyperlink r:id="rId6" w:tgtFrame="_blank" w:tooltip="Oficjalna strona dotycząca profilu zaufanego" w:history="1">
        <w:r w:rsidRPr="007561EA">
          <w:rPr>
            <w:rStyle w:val="Hipercze"/>
            <w:rFonts w:cstheme="minorHAnsi"/>
          </w:rPr>
          <w:t>Profilem Zaufanym</w:t>
        </w:r>
      </w:hyperlink>
      <w:r w:rsidRPr="007561EA">
        <w:rPr>
          <w:rFonts w:cstheme="minorHAnsi"/>
        </w:rPr>
        <w:t xml:space="preserve"> lub Kwalifikowanym Podpisem Elektronicznym.</w:t>
      </w:r>
    </w:p>
    <w:p w14:paraId="57E17D0B" w14:textId="77777777" w:rsidR="00232096" w:rsidRPr="007561EA" w:rsidRDefault="00232096" w:rsidP="007561EA">
      <w:pPr>
        <w:pStyle w:val="ng-scope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561EA">
        <w:rPr>
          <w:rStyle w:val="Pogrubienie"/>
          <w:rFonts w:asciiTheme="minorHAnsi" w:eastAsiaTheme="majorEastAsia" w:hAnsiTheme="minorHAnsi" w:cstheme="minorHAnsi"/>
          <w:b w:val="0"/>
          <w:bCs w:val="0"/>
          <w:sz w:val="22"/>
          <w:szCs w:val="22"/>
        </w:rPr>
        <w:t>Nie zapomnij dopisać na kopercie lub w tytule wiadomości elektronicznej</w:t>
      </w:r>
      <w:r w:rsidRPr="007561E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086FFC4" w14:textId="5E59251E" w:rsidR="00232096" w:rsidRDefault="00232096" w:rsidP="007561EA">
      <w:pPr>
        <w:pStyle w:val="ng-scope"/>
        <w:spacing w:before="0" w:beforeAutospacing="0" w:after="160" w:afterAutospacing="0"/>
        <w:contextualSpacing/>
        <w:rPr>
          <w:rStyle w:val="Pogrubienie"/>
          <w:rFonts w:asciiTheme="minorHAnsi" w:eastAsiaTheme="majorEastAsia" w:hAnsiTheme="minorHAnsi" w:cstheme="minorHAnsi"/>
          <w:sz w:val="22"/>
          <w:szCs w:val="22"/>
        </w:rPr>
      </w:pPr>
      <w:r w:rsidRPr="007561EA">
        <w:rPr>
          <w:rStyle w:val="Pogrubienie"/>
          <w:rFonts w:asciiTheme="minorHAnsi" w:eastAsiaTheme="majorEastAsia" w:hAnsiTheme="minorHAnsi" w:cstheme="minorHAnsi"/>
          <w:sz w:val="22"/>
          <w:szCs w:val="22"/>
        </w:rPr>
        <w:t>„</w:t>
      </w:r>
      <w:r w:rsidR="002C0AAF">
        <w:rPr>
          <w:rStyle w:val="Pogrubienie"/>
          <w:rFonts w:asciiTheme="minorHAnsi" w:eastAsiaTheme="majorEastAsia" w:hAnsiTheme="minorHAnsi" w:cstheme="minorHAnsi"/>
          <w:sz w:val="22"/>
          <w:szCs w:val="22"/>
        </w:rPr>
        <w:t>Aplikacja na stanowisko:</w:t>
      </w:r>
      <w:r w:rsidR="007561EA" w:rsidRPr="007561EA">
        <w:rPr>
          <w:rStyle w:val="Pogrubienie"/>
          <w:rFonts w:asciiTheme="minorHAnsi" w:eastAsiaTheme="majorEastAsia" w:hAnsiTheme="minorHAnsi" w:cstheme="minorHAnsi"/>
          <w:sz w:val="22"/>
          <w:szCs w:val="22"/>
        </w:rPr>
        <w:t xml:space="preserve"> Doradca ds. ochrony powietrza – Eko</w:t>
      </w:r>
      <w:r w:rsidR="007561EA">
        <w:rPr>
          <w:rStyle w:val="Pogrubienie"/>
          <w:rFonts w:asciiTheme="minorHAnsi" w:eastAsiaTheme="majorEastAsia" w:hAnsiTheme="minorHAnsi" w:cstheme="minorHAnsi"/>
          <w:sz w:val="22"/>
          <w:szCs w:val="22"/>
        </w:rPr>
        <w:t>-</w:t>
      </w:r>
      <w:r w:rsidR="007561EA" w:rsidRPr="007561EA">
        <w:rPr>
          <w:rStyle w:val="Pogrubienie"/>
          <w:rFonts w:asciiTheme="minorHAnsi" w:eastAsiaTheme="majorEastAsia" w:hAnsiTheme="minorHAnsi" w:cstheme="minorHAnsi"/>
          <w:sz w:val="22"/>
          <w:szCs w:val="22"/>
        </w:rPr>
        <w:t>dorad</w:t>
      </w:r>
      <w:r w:rsidR="007561EA">
        <w:rPr>
          <w:rStyle w:val="Pogrubienie"/>
          <w:rFonts w:asciiTheme="minorHAnsi" w:eastAsiaTheme="majorEastAsia" w:hAnsiTheme="minorHAnsi" w:cstheme="minorHAnsi"/>
          <w:sz w:val="22"/>
          <w:szCs w:val="22"/>
        </w:rPr>
        <w:t>ca”</w:t>
      </w:r>
    </w:p>
    <w:p w14:paraId="560EC3D7" w14:textId="77777777" w:rsidR="007561EA" w:rsidRDefault="007561EA" w:rsidP="007561EA">
      <w:pPr>
        <w:pStyle w:val="Nagwek2"/>
      </w:pPr>
      <w:r>
        <w:t>Termin do którego musisz zgłosić swoją ofertę:</w:t>
      </w:r>
    </w:p>
    <w:p w14:paraId="0F7BED72" w14:textId="52837C5D" w:rsidR="007561EA" w:rsidRDefault="007561EA" w:rsidP="007561EA">
      <w:pPr>
        <w:rPr>
          <w:b/>
          <w:bCs/>
        </w:rPr>
      </w:pPr>
      <w:r>
        <w:rPr>
          <w:b/>
          <w:bCs/>
        </w:rPr>
        <w:t>2021-07-</w:t>
      </w:r>
      <w:r w:rsidR="00A97F8C">
        <w:rPr>
          <w:b/>
          <w:bCs/>
        </w:rPr>
        <w:t>15</w:t>
      </w:r>
      <w:r w:rsidR="00690796">
        <w:rPr>
          <w:b/>
          <w:bCs/>
        </w:rPr>
        <w:t xml:space="preserve"> do godz. 14.00</w:t>
      </w:r>
    </w:p>
    <w:p w14:paraId="2050E14B" w14:textId="77777777" w:rsidR="007561EA" w:rsidRDefault="007561EA" w:rsidP="007561EA">
      <w:r>
        <w:t>O terminowym złożeniu dokumentów decyduje data wpływu do Urzędu (w wersji elektronicznej lub papierowej).</w:t>
      </w:r>
    </w:p>
    <w:p w14:paraId="59DFBA89" w14:textId="77777777" w:rsidR="007561EA" w:rsidRDefault="007561EA" w:rsidP="007561EA">
      <w:pPr>
        <w:pStyle w:val="Nagwek2"/>
      </w:pPr>
      <w:r>
        <w:t>Oferta musi zawierać:</w:t>
      </w:r>
    </w:p>
    <w:p w14:paraId="7703EDC3" w14:textId="03086B62" w:rsidR="007561EA" w:rsidRDefault="007561EA" w:rsidP="007561EA">
      <w:pPr>
        <w:pStyle w:val="Akapitzlist"/>
        <w:numPr>
          <w:ilvl w:val="0"/>
          <w:numId w:val="12"/>
        </w:numPr>
      </w:pPr>
      <w:r>
        <w:t>życiorys (CV),</w:t>
      </w:r>
    </w:p>
    <w:p w14:paraId="6CC5436E" w14:textId="77777777" w:rsidR="007561EA" w:rsidRDefault="007561EA" w:rsidP="007561EA">
      <w:pPr>
        <w:pStyle w:val="Akapitzlist"/>
        <w:numPr>
          <w:ilvl w:val="0"/>
          <w:numId w:val="12"/>
        </w:numPr>
      </w:pPr>
      <w:r>
        <w:t>własnoręcznie podpisany list motywacyjny,</w:t>
      </w:r>
    </w:p>
    <w:p w14:paraId="57E66DE8" w14:textId="7A39E288" w:rsidR="00A40FCD" w:rsidRDefault="00690796" w:rsidP="00A40FCD">
      <w:pPr>
        <w:pStyle w:val="Akapitzlist"/>
        <w:numPr>
          <w:ilvl w:val="0"/>
          <w:numId w:val="12"/>
        </w:numPr>
      </w:pPr>
      <w:r>
        <w:t>potwierdzone za zgodność z oryginałem</w:t>
      </w:r>
      <w:r w:rsidR="00A40FCD">
        <w:t xml:space="preserve"> dokumenty o posiadanych kwalifikacjach i</w:t>
      </w:r>
      <w:r>
        <w:t> </w:t>
      </w:r>
      <w:r w:rsidR="00A40FCD">
        <w:t>umiejętnościach, które potwierdzają Twoje atuty</w:t>
      </w:r>
      <w:r w:rsidR="002C0AAF">
        <w:t xml:space="preserve"> i wymagania z niniejszego </w:t>
      </w:r>
      <w:r>
        <w:t>ogłoszenia</w:t>
      </w:r>
      <w:r w:rsidR="002C0AAF">
        <w:t>,</w:t>
      </w:r>
    </w:p>
    <w:p w14:paraId="3E133626" w14:textId="6160A229" w:rsidR="007561EA" w:rsidRPr="007561EA" w:rsidRDefault="00A40FCD" w:rsidP="00A40FCD">
      <w:pPr>
        <w:pStyle w:val="Akapitzlist"/>
        <w:numPr>
          <w:ilvl w:val="0"/>
          <w:numId w:val="12"/>
        </w:numPr>
      </w:pPr>
      <w:r>
        <w:t>Oświadczenie kandydata dotyczące ochrony danych osobowych zgodnych z RODO</w:t>
      </w:r>
      <w:r w:rsidR="00F9653A">
        <w:t>.</w:t>
      </w:r>
    </w:p>
    <w:sectPr w:rsidR="007561EA" w:rsidRPr="007561EA" w:rsidSect="003E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025"/>
    <w:multiLevelType w:val="hybridMultilevel"/>
    <w:tmpl w:val="4E5A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5286"/>
    <w:multiLevelType w:val="multilevel"/>
    <w:tmpl w:val="49828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60EF8"/>
    <w:multiLevelType w:val="hybridMultilevel"/>
    <w:tmpl w:val="E96A3FDC"/>
    <w:lvl w:ilvl="0" w:tplc="30F6CAE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8B7F6B"/>
    <w:multiLevelType w:val="hybridMultilevel"/>
    <w:tmpl w:val="F7AC42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527510"/>
    <w:multiLevelType w:val="multilevel"/>
    <w:tmpl w:val="7A6E4C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44372D6E"/>
    <w:multiLevelType w:val="multilevel"/>
    <w:tmpl w:val="0A1C5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F529BC"/>
    <w:multiLevelType w:val="hybridMultilevel"/>
    <w:tmpl w:val="789A2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5616"/>
    <w:multiLevelType w:val="hybridMultilevel"/>
    <w:tmpl w:val="9704E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D57D2"/>
    <w:multiLevelType w:val="multilevel"/>
    <w:tmpl w:val="C7CC9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84680A"/>
    <w:multiLevelType w:val="hybridMultilevel"/>
    <w:tmpl w:val="1E5E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516B7"/>
    <w:multiLevelType w:val="hybridMultilevel"/>
    <w:tmpl w:val="32BC9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13155"/>
    <w:multiLevelType w:val="hybridMultilevel"/>
    <w:tmpl w:val="7DA8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05268"/>
    <w:multiLevelType w:val="hybridMultilevel"/>
    <w:tmpl w:val="BD8655B8"/>
    <w:lvl w:ilvl="0" w:tplc="4016FD0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3A"/>
    <w:rsid w:val="000570AC"/>
    <w:rsid w:val="0019781E"/>
    <w:rsid w:val="00221C42"/>
    <w:rsid w:val="00223788"/>
    <w:rsid w:val="00232096"/>
    <w:rsid w:val="00255956"/>
    <w:rsid w:val="00265146"/>
    <w:rsid w:val="002C0AAF"/>
    <w:rsid w:val="002C0CD4"/>
    <w:rsid w:val="003A043C"/>
    <w:rsid w:val="003A7E2F"/>
    <w:rsid w:val="003E5488"/>
    <w:rsid w:val="003F2630"/>
    <w:rsid w:val="004F2819"/>
    <w:rsid w:val="00640F3A"/>
    <w:rsid w:val="00643677"/>
    <w:rsid w:val="00690796"/>
    <w:rsid w:val="007561EA"/>
    <w:rsid w:val="007746EA"/>
    <w:rsid w:val="008557F3"/>
    <w:rsid w:val="009767D1"/>
    <w:rsid w:val="0098058D"/>
    <w:rsid w:val="00A40FCD"/>
    <w:rsid w:val="00A54766"/>
    <w:rsid w:val="00A97F8C"/>
    <w:rsid w:val="00AB091D"/>
    <w:rsid w:val="00C66558"/>
    <w:rsid w:val="00D55029"/>
    <w:rsid w:val="00DD0656"/>
    <w:rsid w:val="00E420EE"/>
    <w:rsid w:val="00EA52D8"/>
    <w:rsid w:val="00F9392E"/>
    <w:rsid w:val="00F9653A"/>
    <w:rsid w:val="00FB3EA8"/>
    <w:rsid w:val="00FD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56A2"/>
  <w15:docId w15:val="{AD510E87-D743-4C7F-A43A-3B494D85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3A"/>
  </w:style>
  <w:style w:type="paragraph" w:styleId="Nagwek1">
    <w:name w:val="heading 1"/>
    <w:basedOn w:val="Normalny"/>
    <w:next w:val="Normalny"/>
    <w:link w:val="Nagwek1Znak"/>
    <w:uiPriority w:val="9"/>
    <w:qFormat/>
    <w:rsid w:val="002C0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57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F3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559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557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420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20E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420EE"/>
    <w:rPr>
      <w:b/>
      <w:bCs/>
    </w:rPr>
  </w:style>
  <w:style w:type="paragraph" w:customStyle="1" w:styleId="ng-scope">
    <w:name w:val="ng-scope"/>
    <w:basedOn w:val="Normalny"/>
    <w:rsid w:val="0023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C0CD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0A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pz/index" TargetMode="External"/><Relationship Id="rId5" Type="http://schemas.openxmlformats.org/officeDocument/2006/relationships/hyperlink" Target="mailto:gmina@wietrzy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Wójt Gminy Wietrzychowice zaprasza osoby chętne do prowadzenia punktu obsługi cz</vt:lpstr>
      <vt:lpstr>    Wymagania:</vt:lpstr>
      <vt:lpstr>    Profil kandydata</vt:lpstr>
      <vt:lpstr>    Informacja o miejscach składania dokumentów aplikacyjnych</vt:lpstr>
      <vt:lpstr>        Osobiście:</vt:lpstr>
      <vt:lpstr>        Pocztą na adres:</vt:lpstr>
      <vt:lpstr>        Elektronicznie:</vt:lpstr>
      <vt:lpstr>    Termin do którego musisz zgłosić swoją ofertę:</vt:lpstr>
      <vt:lpstr>    Oferta musi zawierać:</vt:lpstr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 sprawie prowadzenia Punktu Czyste Powietrze</dc:title>
  <dc:creator>GW Sekretarz Iwona Nowak</dc:creator>
  <cp:lastModifiedBy>GW Sekretarz Iwona Nowak</cp:lastModifiedBy>
  <cp:revision>10</cp:revision>
  <cp:lastPrinted>2021-07-08T07:04:00Z</cp:lastPrinted>
  <dcterms:created xsi:type="dcterms:W3CDTF">2021-07-06T11:51:00Z</dcterms:created>
  <dcterms:modified xsi:type="dcterms:W3CDTF">2021-07-08T07:55:00Z</dcterms:modified>
</cp:coreProperties>
</file>